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041162623"/>
        <w:docPartObj>
          <w:docPartGallery w:val="Cover Pages"/>
          <w:docPartUnique/>
        </w:docPartObj>
      </w:sdtPr>
      <w:sdtEndPr>
        <w:rPr>
          <w:rFonts w:ascii="Lato" w:hAnsi="Lato"/>
          <w:color w:val="000000" w:themeColor="text1"/>
          <w:sz w:val="20"/>
          <w:szCs w:val="20"/>
        </w:rPr>
      </w:sdtEndPr>
      <w:sdtContent>
        <w:p w14:paraId="71B44C0C" w14:textId="77777777" w:rsidR="00DD42DA" w:rsidRDefault="00DD42DA" w:rsidP="00C56B1D">
          <w:pPr>
            <w:spacing w:after="926"/>
            <w:ind w:left="3285"/>
          </w:pPr>
          <w:r>
            <w:rPr>
              <w:rFonts w:ascii="Carlito"/>
              <w:noProof/>
              <w:sz w:val="20"/>
            </w:rPr>
            <w:drawing>
              <wp:anchor distT="0" distB="0" distL="114300" distR="114300" simplePos="0" relativeHeight="251659264" behindDoc="0" locked="0" layoutInCell="1" allowOverlap="1" wp14:anchorId="59E7DEAB" wp14:editId="0F0C1C38">
                <wp:simplePos x="0" y="0"/>
                <wp:positionH relativeFrom="margin">
                  <wp:posOffset>1638935</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66E7FF5A" w14:textId="796F4011" w:rsidR="00DD42DA" w:rsidRDefault="00DD42DA" w:rsidP="00C56B1D">
          <w:pPr>
            <w:ind w:left="10"/>
            <w:jc w:val="center"/>
            <w:rPr>
              <w:sz w:val="56"/>
              <w:szCs w:val="56"/>
            </w:rPr>
          </w:pPr>
          <w:r>
            <w:rPr>
              <w:sz w:val="56"/>
              <w:szCs w:val="56"/>
            </w:rPr>
            <w:t>Social Media Policy</w:t>
          </w:r>
        </w:p>
        <w:p w14:paraId="3214609B" w14:textId="6203FAD7" w:rsidR="00DD42DA" w:rsidRDefault="00DD42DA" w:rsidP="0054664B">
          <w:pPr>
            <w:tabs>
              <w:tab w:val="left" w:pos="2445"/>
            </w:tabs>
            <w:ind w:left="10"/>
            <w:rPr>
              <w:rFonts w:ascii="Lato" w:hAnsi="Lato"/>
              <w:color w:val="000000" w:themeColor="text1"/>
              <w:sz w:val="20"/>
              <w:szCs w:val="20"/>
            </w:rPr>
          </w:pPr>
          <w:r>
            <w:rPr>
              <w:sz w:val="56"/>
              <w:szCs w:val="56"/>
            </w:rPr>
            <w:tab/>
          </w:r>
        </w:p>
      </w:sdtContent>
    </w:sdt>
    <w:p w14:paraId="52CAE0D1" w14:textId="77777777" w:rsidR="00DD42DA" w:rsidRPr="00E20595" w:rsidRDefault="00DD42DA"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4C1F88D8" w14:textId="77777777" w:rsidR="00DD42DA" w:rsidRPr="00A928CD" w:rsidRDefault="00DD42DA"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70D194EB" w14:textId="77777777" w:rsidR="00DD42DA" w:rsidRPr="00A928CD" w:rsidRDefault="00DD42DA"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334ADC08" w14:textId="77777777" w:rsidR="00DD42DA" w:rsidRPr="00E20595" w:rsidRDefault="00DD42DA" w:rsidP="00DD42DA">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7F1615" w:rsidRPr="00E540CE" w14:paraId="5DFD2537" w14:textId="77777777" w:rsidTr="00F91CFD">
        <w:trPr>
          <w:jc w:val="center"/>
        </w:trPr>
        <w:tc>
          <w:tcPr>
            <w:tcW w:w="2254" w:type="dxa"/>
            <w:vAlign w:val="center"/>
          </w:tcPr>
          <w:p w14:paraId="0B55C03B" w14:textId="77777777" w:rsidR="007F1615" w:rsidRPr="00E540CE" w:rsidRDefault="007F1615" w:rsidP="00106697">
            <w:pPr>
              <w:jc w:val="both"/>
              <w:rPr>
                <w:rFonts w:ascii="Lato" w:eastAsia="Verdana" w:hAnsi="Lato" w:cs="Verdana"/>
                <w:b/>
                <w:bCs/>
                <w:sz w:val="20"/>
                <w:szCs w:val="20"/>
              </w:rPr>
            </w:pPr>
            <w:r w:rsidRPr="00E540CE">
              <w:rPr>
                <w:rFonts w:ascii="Lato" w:eastAsia="Verdana" w:hAnsi="Lato" w:cs="Verdana"/>
                <w:b/>
                <w:bCs/>
                <w:sz w:val="20"/>
                <w:szCs w:val="20"/>
              </w:rPr>
              <w:t>Version</w:t>
            </w:r>
          </w:p>
        </w:tc>
        <w:tc>
          <w:tcPr>
            <w:tcW w:w="3978" w:type="dxa"/>
            <w:vAlign w:val="center"/>
          </w:tcPr>
          <w:p w14:paraId="73BC4AAF" w14:textId="77777777" w:rsidR="007F1615" w:rsidRPr="00E540CE" w:rsidRDefault="007F1615" w:rsidP="00106697">
            <w:pPr>
              <w:jc w:val="both"/>
              <w:rPr>
                <w:rFonts w:ascii="Lato" w:eastAsia="Verdana" w:hAnsi="Lato" w:cs="Verdana"/>
                <w:b/>
                <w:bCs/>
                <w:sz w:val="20"/>
                <w:szCs w:val="20"/>
              </w:rPr>
            </w:pPr>
            <w:r w:rsidRPr="00E540CE">
              <w:rPr>
                <w:rFonts w:ascii="Lato" w:eastAsia="Verdana" w:hAnsi="Lato" w:cs="Verdana"/>
                <w:b/>
                <w:bCs/>
                <w:sz w:val="20"/>
                <w:szCs w:val="20"/>
              </w:rPr>
              <w:t>Description of Change</w:t>
            </w:r>
          </w:p>
        </w:tc>
        <w:tc>
          <w:tcPr>
            <w:tcW w:w="2694" w:type="dxa"/>
            <w:vAlign w:val="center"/>
          </w:tcPr>
          <w:p w14:paraId="1989FEB5" w14:textId="77777777" w:rsidR="007F1615" w:rsidRPr="00E540CE" w:rsidRDefault="007F1615" w:rsidP="00106697">
            <w:pPr>
              <w:jc w:val="both"/>
              <w:rPr>
                <w:rFonts w:ascii="Lato" w:eastAsia="Verdana" w:hAnsi="Lato" w:cs="Verdana"/>
                <w:b/>
                <w:bCs/>
                <w:sz w:val="20"/>
                <w:szCs w:val="20"/>
              </w:rPr>
            </w:pPr>
            <w:r w:rsidRPr="00E540CE">
              <w:rPr>
                <w:rFonts w:ascii="Lato" w:eastAsia="Verdana" w:hAnsi="Lato" w:cs="Verdana"/>
                <w:b/>
                <w:bCs/>
                <w:sz w:val="20"/>
                <w:szCs w:val="20"/>
              </w:rPr>
              <w:t>Date of Policy Release by Judicium</w:t>
            </w:r>
          </w:p>
        </w:tc>
      </w:tr>
      <w:tr w:rsidR="007F1615" w:rsidRPr="00E540CE" w14:paraId="22833FE8" w14:textId="77777777" w:rsidTr="00F91CFD">
        <w:trPr>
          <w:jc w:val="center"/>
        </w:trPr>
        <w:tc>
          <w:tcPr>
            <w:tcW w:w="2254" w:type="dxa"/>
            <w:vAlign w:val="center"/>
          </w:tcPr>
          <w:p w14:paraId="5389A96A" w14:textId="77777777" w:rsidR="007F1615" w:rsidRPr="00E540CE" w:rsidRDefault="007F1615" w:rsidP="00106697">
            <w:pPr>
              <w:jc w:val="both"/>
              <w:rPr>
                <w:rFonts w:ascii="Lato" w:eastAsia="Verdana" w:hAnsi="Lato" w:cs="Verdana"/>
                <w:sz w:val="20"/>
                <w:szCs w:val="20"/>
              </w:rPr>
            </w:pPr>
            <w:r w:rsidRPr="00E540CE">
              <w:rPr>
                <w:rFonts w:ascii="Lato" w:eastAsia="Verdana" w:hAnsi="Lato" w:cs="Verdana"/>
                <w:sz w:val="20"/>
                <w:szCs w:val="20"/>
              </w:rPr>
              <w:t>1</w:t>
            </w:r>
          </w:p>
        </w:tc>
        <w:tc>
          <w:tcPr>
            <w:tcW w:w="3978" w:type="dxa"/>
            <w:vAlign w:val="center"/>
          </w:tcPr>
          <w:p w14:paraId="633519B4" w14:textId="77777777" w:rsidR="007F1615" w:rsidRPr="00E540CE" w:rsidRDefault="007F1615" w:rsidP="00106697">
            <w:pPr>
              <w:jc w:val="both"/>
              <w:rPr>
                <w:rFonts w:ascii="Lato" w:eastAsia="Verdana" w:hAnsi="Lato" w:cs="Verdana"/>
                <w:sz w:val="20"/>
                <w:szCs w:val="20"/>
              </w:rPr>
            </w:pPr>
            <w:r w:rsidRPr="00E540CE">
              <w:rPr>
                <w:rFonts w:ascii="Lato" w:eastAsia="Verdana" w:hAnsi="Lato" w:cs="Verdana"/>
                <w:sz w:val="20"/>
                <w:szCs w:val="20"/>
              </w:rPr>
              <w:t>Initial Issue</w:t>
            </w:r>
          </w:p>
        </w:tc>
        <w:tc>
          <w:tcPr>
            <w:tcW w:w="2694" w:type="dxa"/>
            <w:vAlign w:val="center"/>
          </w:tcPr>
          <w:p w14:paraId="0727F233" w14:textId="5B7E664B" w:rsidR="007F1615" w:rsidRPr="00E540CE" w:rsidRDefault="001F70C1" w:rsidP="00106697">
            <w:pPr>
              <w:jc w:val="both"/>
              <w:rPr>
                <w:rFonts w:ascii="Lato" w:eastAsia="Verdana" w:hAnsi="Lato" w:cs="Verdana"/>
                <w:sz w:val="20"/>
                <w:szCs w:val="20"/>
              </w:rPr>
            </w:pPr>
            <w:r w:rsidRPr="00E540CE">
              <w:rPr>
                <w:rFonts w:ascii="Lato" w:eastAsia="Verdana" w:hAnsi="Lato" w:cs="Verdana"/>
                <w:sz w:val="20"/>
                <w:szCs w:val="20"/>
              </w:rPr>
              <w:t>06.05.18</w:t>
            </w:r>
          </w:p>
        </w:tc>
      </w:tr>
      <w:tr w:rsidR="007F1615" w:rsidRPr="00E540CE" w14:paraId="67D77A8C" w14:textId="77777777" w:rsidTr="00F91CFD">
        <w:trPr>
          <w:trHeight w:val="339"/>
          <w:jc w:val="center"/>
        </w:trPr>
        <w:tc>
          <w:tcPr>
            <w:tcW w:w="2254" w:type="dxa"/>
            <w:vAlign w:val="center"/>
          </w:tcPr>
          <w:p w14:paraId="203775A9" w14:textId="77777777" w:rsidR="007F1615" w:rsidRPr="00E540CE" w:rsidRDefault="007F1615" w:rsidP="00106697">
            <w:pPr>
              <w:jc w:val="both"/>
              <w:rPr>
                <w:rFonts w:ascii="Lato" w:eastAsia="Verdana" w:hAnsi="Lato" w:cs="Verdana"/>
                <w:sz w:val="20"/>
                <w:szCs w:val="20"/>
              </w:rPr>
            </w:pPr>
            <w:r w:rsidRPr="00E540CE">
              <w:rPr>
                <w:rFonts w:ascii="Lato" w:eastAsia="Verdana" w:hAnsi="Lato" w:cs="Verdana"/>
                <w:sz w:val="20"/>
                <w:szCs w:val="20"/>
              </w:rPr>
              <w:t>2</w:t>
            </w:r>
          </w:p>
        </w:tc>
        <w:tc>
          <w:tcPr>
            <w:tcW w:w="3978" w:type="dxa"/>
            <w:vAlign w:val="center"/>
          </w:tcPr>
          <w:p w14:paraId="0AA987B9" w14:textId="300E0876" w:rsidR="007F1615" w:rsidRPr="00E540CE" w:rsidRDefault="00C54173" w:rsidP="00106697">
            <w:pPr>
              <w:jc w:val="both"/>
              <w:rPr>
                <w:rFonts w:ascii="Lato" w:eastAsia="Verdana" w:hAnsi="Lato" w:cs="Verdana"/>
                <w:color w:val="000000" w:themeColor="text1"/>
                <w:sz w:val="20"/>
                <w:szCs w:val="20"/>
              </w:rPr>
            </w:pPr>
            <w:r w:rsidRPr="00E540CE">
              <w:rPr>
                <w:rFonts w:ascii="Lato" w:hAnsi="Lato"/>
                <w:color w:val="000000"/>
                <w:sz w:val="20"/>
                <w:szCs w:val="20"/>
                <w:shd w:val="clear" w:color="auto" w:fill="FFFFFF"/>
              </w:rPr>
              <w:t xml:space="preserve">Spelling corrections. </w:t>
            </w:r>
          </w:p>
        </w:tc>
        <w:tc>
          <w:tcPr>
            <w:tcW w:w="2694" w:type="dxa"/>
            <w:vAlign w:val="center"/>
          </w:tcPr>
          <w:p w14:paraId="3C140A2F" w14:textId="25675596" w:rsidR="007F1615" w:rsidRPr="00E540CE" w:rsidRDefault="007F1615" w:rsidP="00106697">
            <w:pPr>
              <w:jc w:val="both"/>
              <w:rPr>
                <w:rFonts w:ascii="Lato" w:eastAsia="Verdana" w:hAnsi="Lato" w:cs="Verdana"/>
                <w:sz w:val="20"/>
                <w:szCs w:val="20"/>
              </w:rPr>
            </w:pPr>
          </w:p>
        </w:tc>
      </w:tr>
      <w:tr w:rsidR="00C54173" w:rsidRPr="00E540CE" w14:paraId="61662AF7" w14:textId="77777777" w:rsidTr="00F91CFD">
        <w:trPr>
          <w:trHeight w:val="339"/>
          <w:jc w:val="center"/>
        </w:trPr>
        <w:tc>
          <w:tcPr>
            <w:tcW w:w="2254" w:type="dxa"/>
            <w:vAlign w:val="center"/>
          </w:tcPr>
          <w:p w14:paraId="339CA85E" w14:textId="084B103F" w:rsidR="00C54173" w:rsidRPr="00E540CE" w:rsidRDefault="00C54173" w:rsidP="00106697">
            <w:pPr>
              <w:jc w:val="both"/>
              <w:rPr>
                <w:rFonts w:ascii="Lato" w:eastAsia="Verdana" w:hAnsi="Lato" w:cs="Verdana"/>
                <w:sz w:val="20"/>
                <w:szCs w:val="20"/>
              </w:rPr>
            </w:pPr>
            <w:r w:rsidRPr="00E540CE">
              <w:rPr>
                <w:rFonts w:ascii="Lato" w:eastAsia="Verdana" w:hAnsi="Lato" w:cs="Verdana"/>
                <w:sz w:val="20"/>
                <w:szCs w:val="20"/>
              </w:rPr>
              <w:t>3</w:t>
            </w:r>
          </w:p>
        </w:tc>
        <w:tc>
          <w:tcPr>
            <w:tcW w:w="3978" w:type="dxa"/>
            <w:vAlign w:val="center"/>
          </w:tcPr>
          <w:p w14:paraId="1BF3EEC6" w14:textId="76351D5B" w:rsidR="00C54173" w:rsidRPr="00E540CE" w:rsidRDefault="00C54173" w:rsidP="00106697">
            <w:pPr>
              <w:jc w:val="both"/>
              <w:rPr>
                <w:rFonts w:ascii="Lato" w:hAnsi="Lato"/>
                <w:color w:val="000000"/>
                <w:sz w:val="20"/>
                <w:szCs w:val="20"/>
                <w:shd w:val="clear" w:color="auto" w:fill="FFFFFF"/>
              </w:rPr>
            </w:pPr>
            <w:r w:rsidRPr="00E540CE">
              <w:rPr>
                <w:rFonts w:ascii="Lato" w:hAnsi="Lato"/>
                <w:color w:val="000000"/>
                <w:sz w:val="20"/>
                <w:szCs w:val="20"/>
                <w:shd w:val="clear" w:color="auto" w:fill="FFFFFF"/>
              </w:rPr>
              <w:t>Grammar changes</w:t>
            </w:r>
            <w:proofErr w:type="gramStart"/>
            <w:r w:rsidRPr="00E540CE">
              <w:rPr>
                <w:rFonts w:ascii="Lato" w:hAnsi="Lato"/>
                <w:color w:val="000000"/>
                <w:sz w:val="20"/>
                <w:szCs w:val="20"/>
                <w:shd w:val="clear" w:color="auto" w:fill="FFFFFF"/>
              </w:rPr>
              <w:t>, added</w:t>
            </w:r>
            <w:proofErr w:type="gramEnd"/>
            <w:r w:rsidRPr="00E540CE">
              <w:rPr>
                <w:rFonts w:ascii="Lato" w:hAnsi="Lato"/>
                <w:color w:val="000000"/>
                <w:sz w:val="20"/>
                <w:szCs w:val="20"/>
                <w:shd w:val="clear" w:color="auto" w:fill="FFFFFF"/>
              </w:rPr>
              <w:t xml:space="preserve"> additional social media platforms, keeping children safe in education, additional consents and SARs</w:t>
            </w:r>
          </w:p>
        </w:tc>
        <w:tc>
          <w:tcPr>
            <w:tcW w:w="2694" w:type="dxa"/>
            <w:vAlign w:val="center"/>
          </w:tcPr>
          <w:p w14:paraId="781BE67C" w14:textId="5443B0F5" w:rsidR="00C54173" w:rsidRPr="00E540CE" w:rsidRDefault="00C54173" w:rsidP="00106697">
            <w:pPr>
              <w:jc w:val="both"/>
              <w:rPr>
                <w:rFonts w:ascii="Lato" w:eastAsia="Verdana" w:hAnsi="Lato" w:cs="Verdana"/>
                <w:sz w:val="20"/>
                <w:szCs w:val="20"/>
              </w:rPr>
            </w:pPr>
            <w:r w:rsidRPr="00E540CE">
              <w:rPr>
                <w:rFonts w:ascii="Lato" w:eastAsia="Verdana" w:hAnsi="Lato" w:cs="Verdana"/>
                <w:sz w:val="20"/>
                <w:szCs w:val="20"/>
              </w:rPr>
              <w:t>19.08.21</w:t>
            </w:r>
          </w:p>
        </w:tc>
      </w:tr>
      <w:tr w:rsidR="00196DE2" w:rsidRPr="00E540CE" w14:paraId="3CD1826E" w14:textId="77777777" w:rsidTr="00F91CFD">
        <w:trPr>
          <w:trHeight w:val="339"/>
          <w:jc w:val="center"/>
        </w:trPr>
        <w:tc>
          <w:tcPr>
            <w:tcW w:w="2254" w:type="dxa"/>
            <w:vAlign w:val="center"/>
          </w:tcPr>
          <w:p w14:paraId="719A13D2" w14:textId="21EF98AA" w:rsidR="00196DE2" w:rsidRPr="00E540CE" w:rsidRDefault="00196DE2" w:rsidP="00106697">
            <w:pPr>
              <w:jc w:val="both"/>
              <w:rPr>
                <w:rFonts w:ascii="Lato" w:eastAsia="Verdana" w:hAnsi="Lato" w:cs="Verdana"/>
                <w:sz w:val="20"/>
                <w:szCs w:val="20"/>
              </w:rPr>
            </w:pPr>
            <w:r w:rsidRPr="00E540CE">
              <w:rPr>
                <w:rFonts w:ascii="Lato" w:eastAsia="Verdana" w:hAnsi="Lato" w:cs="Verdana"/>
                <w:sz w:val="20"/>
                <w:szCs w:val="20"/>
              </w:rPr>
              <w:t>4</w:t>
            </w:r>
          </w:p>
        </w:tc>
        <w:tc>
          <w:tcPr>
            <w:tcW w:w="3978" w:type="dxa"/>
            <w:vAlign w:val="center"/>
          </w:tcPr>
          <w:p w14:paraId="3EF74198" w14:textId="1C30C795" w:rsidR="00196DE2" w:rsidRPr="00E540CE" w:rsidRDefault="00616144" w:rsidP="00106697">
            <w:pPr>
              <w:jc w:val="both"/>
              <w:rPr>
                <w:rFonts w:ascii="Lato" w:hAnsi="Lato"/>
                <w:color w:val="000000"/>
                <w:sz w:val="20"/>
                <w:szCs w:val="20"/>
                <w:shd w:val="clear" w:color="auto" w:fill="FFFFFF"/>
              </w:rPr>
            </w:pPr>
            <w:r w:rsidRPr="00E540CE">
              <w:rPr>
                <w:rFonts w:ascii="Lato" w:hAnsi="Lato"/>
                <w:color w:val="000000"/>
                <w:sz w:val="20"/>
                <w:szCs w:val="20"/>
                <w:shd w:val="clear" w:color="auto" w:fill="FFFFFF"/>
              </w:rPr>
              <w:t>F</w:t>
            </w:r>
            <w:r w:rsidR="00196DE2" w:rsidRPr="00E540CE">
              <w:rPr>
                <w:rFonts w:ascii="Lato" w:hAnsi="Lato"/>
                <w:color w:val="000000"/>
                <w:sz w:val="20"/>
                <w:szCs w:val="20"/>
                <w:shd w:val="clear" w:color="auto" w:fill="FFFFFF"/>
              </w:rPr>
              <w:t xml:space="preserve">ormatting amendments </w:t>
            </w:r>
          </w:p>
        </w:tc>
        <w:tc>
          <w:tcPr>
            <w:tcW w:w="2694" w:type="dxa"/>
            <w:vAlign w:val="center"/>
          </w:tcPr>
          <w:p w14:paraId="2E9C4A0C" w14:textId="3330B465" w:rsidR="00196DE2" w:rsidRPr="00E540CE" w:rsidRDefault="00196DE2" w:rsidP="00106697">
            <w:pPr>
              <w:jc w:val="both"/>
              <w:rPr>
                <w:rFonts w:ascii="Lato" w:eastAsia="Verdana" w:hAnsi="Lato" w:cs="Verdana"/>
                <w:sz w:val="20"/>
                <w:szCs w:val="20"/>
              </w:rPr>
            </w:pPr>
            <w:r w:rsidRPr="00E540CE">
              <w:rPr>
                <w:rFonts w:ascii="Lato" w:eastAsia="Verdana" w:hAnsi="Lato" w:cs="Verdana"/>
                <w:sz w:val="20"/>
                <w:szCs w:val="20"/>
              </w:rPr>
              <w:t>02.08.22</w:t>
            </w:r>
          </w:p>
        </w:tc>
      </w:tr>
      <w:tr w:rsidR="00BD2E42" w:rsidRPr="00E540CE" w14:paraId="78803000" w14:textId="77777777" w:rsidTr="00F91CFD">
        <w:trPr>
          <w:trHeight w:val="339"/>
          <w:jc w:val="center"/>
        </w:trPr>
        <w:tc>
          <w:tcPr>
            <w:tcW w:w="2254" w:type="dxa"/>
            <w:vAlign w:val="center"/>
          </w:tcPr>
          <w:p w14:paraId="23AC582F" w14:textId="0955D4B9" w:rsidR="00BD2E42" w:rsidRPr="00E540CE" w:rsidRDefault="00BD2E42" w:rsidP="00106697">
            <w:pPr>
              <w:jc w:val="both"/>
              <w:rPr>
                <w:rFonts w:ascii="Lato" w:eastAsia="Verdana" w:hAnsi="Lato" w:cs="Verdana"/>
                <w:sz w:val="20"/>
                <w:szCs w:val="20"/>
              </w:rPr>
            </w:pPr>
            <w:r w:rsidRPr="00E540CE">
              <w:rPr>
                <w:rFonts w:ascii="Lato" w:eastAsia="Verdana" w:hAnsi="Lato" w:cs="Verdana"/>
                <w:sz w:val="20"/>
                <w:szCs w:val="20"/>
              </w:rPr>
              <w:t>5</w:t>
            </w:r>
          </w:p>
        </w:tc>
        <w:tc>
          <w:tcPr>
            <w:tcW w:w="3978" w:type="dxa"/>
            <w:vAlign w:val="center"/>
          </w:tcPr>
          <w:p w14:paraId="25BFD679" w14:textId="4697E96B" w:rsidR="00BD2E42" w:rsidRPr="00E540CE" w:rsidRDefault="002E72DF" w:rsidP="00106697">
            <w:pPr>
              <w:jc w:val="both"/>
              <w:rPr>
                <w:rFonts w:ascii="Lato" w:hAnsi="Lato"/>
                <w:color w:val="000000"/>
                <w:sz w:val="20"/>
                <w:szCs w:val="20"/>
                <w:shd w:val="clear" w:color="auto" w:fill="FFFFFF"/>
              </w:rPr>
            </w:pPr>
            <w:r w:rsidRPr="00E540CE">
              <w:rPr>
                <w:rFonts w:ascii="Lato" w:hAnsi="Lato"/>
                <w:color w:val="000000"/>
                <w:sz w:val="20"/>
                <w:szCs w:val="20"/>
                <w:shd w:val="clear" w:color="auto" w:fill="FFFFFF"/>
              </w:rPr>
              <w:t>Included definition of what social media is</w:t>
            </w:r>
            <w:r w:rsidR="005D6903" w:rsidRPr="00E540CE">
              <w:rPr>
                <w:rFonts w:ascii="Lato" w:hAnsi="Lato"/>
                <w:color w:val="000000"/>
                <w:sz w:val="20"/>
                <w:szCs w:val="20"/>
                <w:shd w:val="clear" w:color="auto" w:fill="FFFFFF"/>
              </w:rPr>
              <w:t xml:space="preserve">, what </w:t>
            </w:r>
            <w:r w:rsidR="00617E05" w:rsidRPr="00E540CE">
              <w:rPr>
                <w:rFonts w:ascii="Lato" w:hAnsi="Lato"/>
                <w:color w:val="000000"/>
                <w:sz w:val="20"/>
                <w:szCs w:val="20"/>
                <w:shd w:val="clear" w:color="auto" w:fill="FFFFFF"/>
              </w:rPr>
              <w:t xml:space="preserve">improper use of social media could result in and use in social media during recruitment. </w:t>
            </w:r>
          </w:p>
        </w:tc>
        <w:tc>
          <w:tcPr>
            <w:tcW w:w="2694" w:type="dxa"/>
            <w:vAlign w:val="center"/>
          </w:tcPr>
          <w:p w14:paraId="4B9399CD" w14:textId="2A9AEF57" w:rsidR="00BD2E42" w:rsidRPr="00E540CE" w:rsidRDefault="00BD2E42" w:rsidP="00106697">
            <w:pPr>
              <w:jc w:val="both"/>
              <w:rPr>
                <w:rFonts w:ascii="Lato" w:eastAsia="Verdana" w:hAnsi="Lato" w:cs="Verdana"/>
                <w:sz w:val="20"/>
                <w:szCs w:val="20"/>
              </w:rPr>
            </w:pPr>
            <w:r w:rsidRPr="00E540CE">
              <w:rPr>
                <w:rFonts w:ascii="Lato" w:eastAsia="Verdana" w:hAnsi="Lato" w:cs="Verdana"/>
                <w:sz w:val="20"/>
                <w:szCs w:val="20"/>
              </w:rPr>
              <w:t>29.08.24</w:t>
            </w:r>
          </w:p>
        </w:tc>
      </w:tr>
    </w:tbl>
    <w:p w14:paraId="3F3623BB" w14:textId="77777777" w:rsidR="007F1615" w:rsidRPr="00E540CE" w:rsidRDefault="007F1615" w:rsidP="00106697">
      <w:pPr>
        <w:jc w:val="both"/>
        <w:rPr>
          <w:rFonts w:ascii="Lato" w:eastAsia="Verdana" w:hAnsi="Lato" w:cs="Verdana"/>
          <w:sz w:val="20"/>
          <w:szCs w:val="20"/>
        </w:rPr>
      </w:pPr>
    </w:p>
    <w:p w14:paraId="3D1CEDCA" w14:textId="77777777" w:rsidR="003F4C91" w:rsidRPr="00E540CE" w:rsidRDefault="007F1615" w:rsidP="00D1694E">
      <w:pPr>
        <w:jc w:val="both"/>
        <w:rPr>
          <w:rFonts w:ascii="Lato" w:hAnsi="Lato"/>
          <w:b/>
          <w:bCs/>
          <w:sz w:val="20"/>
          <w:szCs w:val="20"/>
        </w:rPr>
      </w:pPr>
      <w:r w:rsidRPr="00E540CE">
        <w:rPr>
          <w:rFonts w:ascii="Lato" w:hAnsi="Lato"/>
          <w:b/>
          <w:bCs/>
          <w:sz w:val="20"/>
          <w:szCs w:val="20"/>
        </w:rPr>
        <w:br w:type="page"/>
      </w:r>
    </w:p>
    <w:sdt>
      <w:sdtPr>
        <w:id w:val="12544728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9DB3022" w14:textId="4C2A098E" w:rsidR="003F4C91" w:rsidRDefault="003F4C91">
          <w:pPr>
            <w:pStyle w:val="TOCHeading"/>
          </w:pPr>
          <w:r>
            <w:t>Contents</w:t>
          </w:r>
        </w:p>
        <w:p w14:paraId="04CBEBEC" w14:textId="643DDB78" w:rsidR="003F4C91" w:rsidRDefault="003F4C91">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1004427" w:history="1">
            <w:r w:rsidRPr="00F323F4">
              <w:rPr>
                <w:rStyle w:val="Hyperlink"/>
                <w:noProof/>
              </w:rPr>
              <w:t>Introduction</w:t>
            </w:r>
            <w:r>
              <w:rPr>
                <w:noProof/>
                <w:webHidden/>
              </w:rPr>
              <w:tab/>
            </w:r>
            <w:r>
              <w:rPr>
                <w:noProof/>
                <w:webHidden/>
              </w:rPr>
              <w:fldChar w:fldCharType="begin"/>
            </w:r>
            <w:r>
              <w:rPr>
                <w:noProof/>
                <w:webHidden/>
              </w:rPr>
              <w:instrText xml:space="preserve"> PAGEREF _Toc221004427 \h </w:instrText>
            </w:r>
            <w:r>
              <w:rPr>
                <w:noProof/>
                <w:webHidden/>
              </w:rPr>
            </w:r>
            <w:r>
              <w:rPr>
                <w:noProof/>
                <w:webHidden/>
              </w:rPr>
              <w:fldChar w:fldCharType="separate"/>
            </w:r>
            <w:r>
              <w:rPr>
                <w:noProof/>
                <w:webHidden/>
              </w:rPr>
              <w:t>1</w:t>
            </w:r>
            <w:r>
              <w:rPr>
                <w:noProof/>
                <w:webHidden/>
              </w:rPr>
              <w:fldChar w:fldCharType="end"/>
            </w:r>
          </w:hyperlink>
        </w:p>
        <w:p w14:paraId="1E268172" w14:textId="50E35D51"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28" w:history="1">
            <w:r w:rsidRPr="00F323F4">
              <w:rPr>
                <w:rStyle w:val="Hyperlink"/>
                <w:noProof/>
              </w:rPr>
              <w:t>Purpose of This Policy</w:t>
            </w:r>
            <w:r>
              <w:rPr>
                <w:noProof/>
                <w:webHidden/>
              </w:rPr>
              <w:tab/>
            </w:r>
            <w:r>
              <w:rPr>
                <w:noProof/>
                <w:webHidden/>
              </w:rPr>
              <w:fldChar w:fldCharType="begin"/>
            </w:r>
            <w:r>
              <w:rPr>
                <w:noProof/>
                <w:webHidden/>
              </w:rPr>
              <w:instrText xml:space="preserve"> PAGEREF _Toc221004428 \h </w:instrText>
            </w:r>
            <w:r>
              <w:rPr>
                <w:noProof/>
                <w:webHidden/>
              </w:rPr>
            </w:r>
            <w:r>
              <w:rPr>
                <w:noProof/>
                <w:webHidden/>
              </w:rPr>
              <w:fldChar w:fldCharType="separate"/>
            </w:r>
            <w:r>
              <w:rPr>
                <w:noProof/>
                <w:webHidden/>
              </w:rPr>
              <w:t>2</w:t>
            </w:r>
            <w:r>
              <w:rPr>
                <w:noProof/>
                <w:webHidden/>
              </w:rPr>
              <w:fldChar w:fldCharType="end"/>
            </w:r>
          </w:hyperlink>
        </w:p>
        <w:p w14:paraId="4640BB8B" w14:textId="6CFF4CAE" w:rsidR="003F4C91" w:rsidRDefault="003F4C91">
          <w:pPr>
            <w:pStyle w:val="TOC2"/>
            <w:tabs>
              <w:tab w:val="right" w:leader="dot" w:pos="9016"/>
            </w:tabs>
            <w:rPr>
              <w:rFonts w:eastAsiaTheme="minorEastAsia"/>
              <w:noProof/>
              <w:kern w:val="2"/>
              <w:sz w:val="24"/>
              <w:szCs w:val="24"/>
              <w:lang w:eastAsia="en-GB"/>
              <w14:ligatures w14:val="standardContextual"/>
            </w:rPr>
          </w:pPr>
          <w:hyperlink w:anchor="_Toc221004429" w:history="1">
            <w:r w:rsidRPr="00F323F4">
              <w:rPr>
                <w:rStyle w:val="Hyperlink"/>
                <w:noProof/>
              </w:rPr>
              <w:t>Who is Covered by This Policy?</w:t>
            </w:r>
            <w:r>
              <w:rPr>
                <w:noProof/>
                <w:webHidden/>
              </w:rPr>
              <w:tab/>
            </w:r>
            <w:r>
              <w:rPr>
                <w:noProof/>
                <w:webHidden/>
              </w:rPr>
              <w:fldChar w:fldCharType="begin"/>
            </w:r>
            <w:r>
              <w:rPr>
                <w:noProof/>
                <w:webHidden/>
              </w:rPr>
              <w:instrText xml:space="preserve"> PAGEREF _Toc221004429 \h </w:instrText>
            </w:r>
            <w:r>
              <w:rPr>
                <w:noProof/>
                <w:webHidden/>
              </w:rPr>
            </w:r>
            <w:r>
              <w:rPr>
                <w:noProof/>
                <w:webHidden/>
              </w:rPr>
              <w:fldChar w:fldCharType="separate"/>
            </w:r>
            <w:r>
              <w:rPr>
                <w:noProof/>
                <w:webHidden/>
              </w:rPr>
              <w:t>2</w:t>
            </w:r>
            <w:r>
              <w:rPr>
                <w:noProof/>
                <w:webHidden/>
              </w:rPr>
              <w:fldChar w:fldCharType="end"/>
            </w:r>
          </w:hyperlink>
        </w:p>
        <w:p w14:paraId="3C67A820" w14:textId="04E3B2F8"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0" w:history="1">
            <w:r w:rsidRPr="00F323F4">
              <w:rPr>
                <w:rStyle w:val="Hyperlink"/>
                <w:noProof/>
              </w:rPr>
              <w:t>Scope and Purpose of This Policy</w:t>
            </w:r>
            <w:r>
              <w:rPr>
                <w:noProof/>
                <w:webHidden/>
              </w:rPr>
              <w:tab/>
            </w:r>
            <w:r>
              <w:rPr>
                <w:noProof/>
                <w:webHidden/>
              </w:rPr>
              <w:fldChar w:fldCharType="begin"/>
            </w:r>
            <w:r>
              <w:rPr>
                <w:noProof/>
                <w:webHidden/>
              </w:rPr>
              <w:instrText xml:space="preserve"> PAGEREF _Toc221004430 \h </w:instrText>
            </w:r>
            <w:r>
              <w:rPr>
                <w:noProof/>
                <w:webHidden/>
              </w:rPr>
            </w:r>
            <w:r>
              <w:rPr>
                <w:noProof/>
                <w:webHidden/>
              </w:rPr>
              <w:fldChar w:fldCharType="separate"/>
            </w:r>
            <w:r>
              <w:rPr>
                <w:noProof/>
                <w:webHidden/>
              </w:rPr>
              <w:t>2</w:t>
            </w:r>
            <w:r>
              <w:rPr>
                <w:noProof/>
                <w:webHidden/>
              </w:rPr>
              <w:fldChar w:fldCharType="end"/>
            </w:r>
          </w:hyperlink>
        </w:p>
        <w:p w14:paraId="6FA9AB4A" w14:textId="24FEFE07"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1" w:history="1">
            <w:r w:rsidRPr="00F323F4">
              <w:rPr>
                <w:rStyle w:val="Hyperlink"/>
                <w:noProof/>
              </w:rPr>
              <w:t>Personnel Responsible for Implementing This Policy</w:t>
            </w:r>
            <w:r>
              <w:rPr>
                <w:noProof/>
                <w:webHidden/>
              </w:rPr>
              <w:tab/>
            </w:r>
            <w:r>
              <w:rPr>
                <w:noProof/>
                <w:webHidden/>
              </w:rPr>
              <w:fldChar w:fldCharType="begin"/>
            </w:r>
            <w:r>
              <w:rPr>
                <w:noProof/>
                <w:webHidden/>
              </w:rPr>
              <w:instrText xml:space="preserve"> PAGEREF _Toc221004431 \h </w:instrText>
            </w:r>
            <w:r>
              <w:rPr>
                <w:noProof/>
                <w:webHidden/>
              </w:rPr>
            </w:r>
            <w:r>
              <w:rPr>
                <w:noProof/>
                <w:webHidden/>
              </w:rPr>
              <w:fldChar w:fldCharType="separate"/>
            </w:r>
            <w:r>
              <w:rPr>
                <w:noProof/>
                <w:webHidden/>
              </w:rPr>
              <w:t>3</w:t>
            </w:r>
            <w:r>
              <w:rPr>
                <w:noProof/>
                <w:webHidden/>
              </w:rPr>
              <w:fldChar w:fldCharType="end"/>
            </w:r>
          </w:hyperlink>
        </w:p>
        <w:p w14:paraId="5B1D23A7" w14:textId="4D21B321"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2" w:history="1">
            <w:r w:rsidRPr="00F323F4">
              <w:rPr>
                <w:rStyle w:val="Hyperlink"/>
                <w:noProof/>
              </w:rPr>
              <w:t>Compliance with Related Policies and Agreements</w:t>
            </w:r>
            <w:r>
              <w:rPr>
                <w:noProof/>
                <w:webHidden/>
              </w:rPr>
              <w:tab/>
            </w:r>
            <w:r>
              <w:rPr>
                <w:noProof/>
                <w:webHidden/>
              </w:rPr>
              <w:fldChar w:fldCharType="begin"/>
            </w:r>
            <w:r>
              <w:rPr>
                <w:noProof/>
                <w:webHidden/>
              </w:rPr>
              <w:instrText xml:space="preserve"> PAGEREF _Toc221004432 \h </w:instrText>
            </w:r>
            <w:r>
              <w:rPr>
                <w:noProof/>
                <w:webHidden/>
              </w:rPr>
            </w:r>
            <w:r>
              <w:rPr>
                <w:noProof/>
                <w:webHidden/>
              </w:rPr>
              <w:fldChar w:fldCharType="separate"/>
            </w:r>
            <w:r>
              <w:rPr>
                <w:noProof/>
                <w:webHidden/>
              </w:rPr>
              <w:t>3</w:t>
            </w:r>
            <w:r>
              <w:rPr>
                <w:noProof/>
                <w:webHidden/>
              </w:rPr>
              <w:fldChar w:fldCharType="end"/>
            </w:r>
          </w:hyperlink>
        </w:p>
        <w:p w14:paraId="07ED9B8F" w14:textId="1333B740"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3" w:history="1">
            <w:r w:rsidRPr="00F323F4">
              <w:rPr>
                <w:rStyle w:val="Hyperlink"/>
                <w:noProof/>
              </w:rPr>
              <w:t>Personal Use of Social Media</w:t>
            </w:r>
            <w:r>
              <w:rPr>
                <w:noProof/>
                <w:webHidden/>
              </w:rPr>
              <w:tab/>
            </w:r>
            <w:r>
              <w:rPr>
                <w:noProof/>
                <w:webHidden/>
              </w:rPr>
              <w:fldChar w:fldCharType="begin"/>
            </w:r>
            <w:r>
              <w:rPr>
                <w:noProof/>
                <w:webHidden/>
              </w:rPr>
              <w:instrText xml:space="preserve"> PAGEREF _Toc221004433 \h </w:instrText>
            </w:r>
            <w:r>
              <w:rPr>
                <w:noProof/>
                <w:webHidden/>
              </w:rPr>
            </w:r>
            <w:r>
              <w:rPr>
                <w:noProof/>
                <w:webHidden/>
              </w:rPr>
              <w:fldChar w:fldCharType="separate"/>
            </w:r>
            <w:r>
              <w:rPr>
                <w:noProof/>
                <w:webHidden/>
              </w:rPr>
              <w:t>4</w:t>
            </w:r>
            <w:r>
              <w:rPr>
                <w:noProof/>
                <w:webHidden/>
              </w:rPr>
              <w:fldChar w:fldCharType="end"/>
            </w:r>
          </w:hyperlink>
        </w:p>
        <w:p w14:paraId="417560EA" w14:textId="0CCAD88C"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4" w:history="1">
            <w:r w:rsidRPr="00F323F4">
              <w:rPr>
                <w:rStyle w:val="Hyperlink"/>
                <w:noProof/>
              </w:rPr>
              <w:t>Monitoring</w:t>
            </w:r>
            <w:r>
              <w:rPr>
                <w:noProof/>
                <w:webHidden/>
              </w:rPr>
              <w:tab/>
            </w:r>
            <w:r>
              <w:rPr>
                <w:noProof/>
                <w:webHidden/>
              </w:rPr>
              <w:fldChar w:fldCharType="begin"/>
            </w:r>
            <w:r>
              <w:rPr>
                <w:noProof/>
                <w:webHidden/>
              </w:rPr>
              <w:instrText xml:space="preserve"> PAGEREF _Toc221004434 \h </w:instrText>
            </w:r>
            <w:r>
              <w:rPr>
                <w:noProof/>
                <w:webHidden/>
              </w:rPr>
            </w:r>
            <w:r>
              <w:rPr>
                <w:noProof/>
                <w:webHidden/>
              </w:rPr>
              <w:fldChar w:fldCharType="separate"/>
            </w:r>
            <w:r>
              <w:rPr>
                <w:noProof/>
                <w:webHidden/>
              </w:rPr>
              <w:t>4</w:t>
            </w:r>
            <w:r>
              <w:rPr>
                <w:noProof/>
                <w:webHidden/>
              </w:rPr>
              <w:fldChar w:fldCharType="end"/>
            </w:r>
          </w:hyperlink>
        </w:p>
        <w:p w14:paraId="4F13D20A" w14:textId="6A80E770"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5" w:history="1">
            <w:r w:rsidRPr="00F323F4">
              <w:rPr>
                <w:rStyle w:val="Hyperlink"/>
                <w:noProof/>
              </w:rPr>
              <w:t>Educational and Extra-Curricular Use of Social Media</w:t>
            </w:r>
            <w:r>
              <w:rPr>
                <w:noProof/>
                <w:webHidden/>
              </w:rPr>
              <w:tab/>
            </w:r>
            <w:r>
              <w:rPr>
                <w:noProof/>
                <w:webHidden/>
              </w:rPr>
              <w:fldChar w:fldCharType="begin"/>
            </w:r>
            <w:r>
              <w:rPr>
                <w:noProof/>
                <w:webHidden/>
              </w:rPr>
              <w:instrText xml:space="preserve"> PAGEREF _Toc221004435 \h </w:instrText>
            </w:r>
            <w:r>
              <w:rPr>
                <w:noProof/>
                <w:webHidden/>
              </w:rPr>
            </w:r>
            <w:r>
              <w:rPr>
                <w:noProof/>
                <w:webHidden/>
              </w:rPr>
              <w:fldChar w:fldCharType="separate"/>
            </w:r>
            <w:r>
              <w:rPr>
                <w:noProof/>
                <w:webHidden/>
              </w:rPr>
              <w:t>4</w:t>
            </w:r>
            <w:r>
              <w:rPr>
                <w:noProof/>
                <w:webHidden/>
              </w:rPr>
              <w:fldChar w:fldCharType="end"/>
            </w:r>
          </w:hyperlink>
        </w:p>
        <w:p w14:paraId="466DAC17" w14:textId="01FE3430"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6" w:history="1">
            <w:r w:rsidRPr="00F323F4">
              <w:rPr>
                <w:rStyle w:val="Hyperlink"/>
                <w:noProof/>
              </w:rPr>
              <w:t>Recruitment</w:t>
            </w:r>
            <w:r>
              <w:rPr>
                <w:noProof/>
                <w:webHidden/>
              </w:rPr>
              <w:tab/>
            </w:r>
            <w:r>
              <w:rPr>
                <w:noProof/>
                <w:webHidden/>
              </w:rPr>
              <w:fldChar w:fldCharType="begin"/>
            </w:r>
            <w:r>
              <w:rPr>
                <w:noProof/>
                <w:webHidden/>
              </w:rPr>
              <w:instrText xml:space="preserve"> PAGEREF _Toc221004436 \h </w:instrText>
            </w:r>
            <w:r>
              <w:rPr>
                <w:noProof/>
                <w:webHidden/>
              </w:rPr>
            </w:r>
            <w:r>
              <w:rPr>
                <w:noProof/>
                <w:webHidden/>
              </w:rPr>
              <w:fldChar w:fldCharType="separate"/>
            </w:r>
            <w:r>
              <w:rPr>
                <w:noProof/>
                <w:webHidden/>
              </w:rPr>
              <w:t>5</w:t>
            </w:r>
            <w:r>
              <w:rPr>
                <w:noProof/>
                <w:webHidden/>
              </w:rPr>
              <w:fldChar w:fldCharType="end"/>
            </w:r>
          </w:hyperlink>
        </w:p>
        <w:p w14:paraId="786FBBC1" w14:textId="6D5C54C4"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37" w:history="1">
            <w:r w:rsidRPr="00F323F4">
              <w:rPr>
                <w:rStyle w:val="Hyperlink"/>
                <w:noProof/>
              </w:rPr>
              <w:t>Responsible Use of Social Media</w:t>
            </w:r>
            <w:r>
              <w:rPr>
                <w:noProof/>
                <w:webHidden/>
              </w:rPr>
              <w:tab/>
            </w:r>
            <w:r>
              <w:rPr>
                <w:noProof/>
                <w:webHidden/>
              </w:rPr>
              <w:fldChar w:fldCharType="begin"/>
            </w:r>
            <w:r>
              <w:rPr>
                <w:noProof/>
                <w:webHidden/>
              </w:rPr>
              <w:instrText xml:space="preserve"> PAGEREF _Toc221004437 \h </w:instrText>
            </w:r>
            <w:r>
              <w:rPr>
                <w:noProof/>
                <w:webHidden/>
              </w:rPr>
            </w:r>
            <w:r>
              <w:rPr>
                <w:noProof/>
                <w:webHidden/>
              </w:rPr>
              <w:fldChar w:fldCharType="separate"/>
            </w:r>
            <w:r>
              <w:rPr>
                <w:noProof/>
                <w:webHidden/>
              </w:rPr>
              <w:t>5</w:t>
            </w:r>
            <w:r>
              <w:rPr>
                <w:noProof/>
                <w:webHidden/>
              </w:rPr>
              <w:fldChar w:fldCharType="end"/>
            </w:r>
          </w:hyperlink>
        </w:p>
        <w:p w14:paraId="7182CD4D" w14:textId="76EC00CC" w:rsidR="003F4C91" w:rsidRDefault="003F4C91">
          <w:pPr>
            <w:pStyle w:val="TOC2"/>
            <w:tabs>
              <w:tab w:val="right" w:leader="dot" w:pos="9016"/>
            </w:tabs>
            <w:rPr>
              <w:rFonts w:eastAsiaTheme="minorEastAsia"/>
              <w:noProof/>
              <w:kern w:val="2"/>
              <w:sz w:val="24"/>
              <w:szCs w:val="24"/>
              <w:lang w:eastAsia="en-GB"/>
              <w14:ligatures w14:val="standardContextual"/>
            </w:rPr>
          </w:pPr>
          <w:hyperlink w:anchor="_Toc221004438" w:history="1">
            <w:r w:rsidRPr="00F323F4">
              <w:rPr>
                <w:rStyle w:val="Hyperlink"/>
                <w:noProof/>
              </w:rPr>
              <w:t>Photographs for use with social media:</w:t>
            </w:r>
            <w:r>
              <w:rPr>
                <w:noProof/>
                <w:webHidden/>
              </w:rPr>
              <w:tab/>
            </w:r>
            <w:r>
              <w:rPr>
                <w:noProof/>
                <w:webHidden/>
              </w:rPr>
              <w:fldChar w:fldCharType="begin"/>
            </w:r>
            <w:r>
              <w:rPr>
                <w:noProof/>
                <w:webHidden/>
              </w:rPr>
              <w:instrText xml:space="preserve"> PAGEREF _Toc221004438 \h </w:instrText>
            </w:r>
            <w:r>
              <w:rPr>
                <w:noProof/>
                <w:webHidden/>
              </w:rPr>
            </w:r>
            <w:r>
              <w:rPr>
                <w:noProof/>
                <w:webHidden/>
              </w:rPr>
              <w:fldChar w:fldCharType="separate"/>
            </w:r>
            <w:r>
              <w:rPr>
                <w:noProof/>
                <w:webHidden/>
              </w:rPr>
              <w:t>5</w:t>
            </w:r>
            <w:r>
              <w:rPr>
                <w:noProof/>
                <w:webHidden/>
              </w:rPr>
              <w:fldChar w:fldCharType="end"/>
            </w:r>
          </w:hyperlink>
        </w:p>
        <w:p w14:paraId="420AFC48" w14:textId="0DEA6D1E" w:rsidR="003F4C91" w:rsidRDefault="003F4C91">
          <w:pPr>
            <w:pStyle w:val="TOC2"/>
            <w:tabs>
              <w:tab w:val="right" w:leader="dot" w:pos="9016"/>
            </w:tabs>
            <w:rPr>
              <w:rFonts w:eastAsiaTheme="minorEastAsia"/>
              <w:noProof/>
              <w:kern w:val="2"/>
              <w:sz w:val="24"/>
              <w:szCs w:val="24"/>
              <w:lang w:eastAsia="en-GB"/>
              <w14:ligatures w14:val="standardContextual"/>
            </w:rPr>
          </w:pPr>
          <w:hyperlink w:anchor="_Toc221004439" w:history="1">
            <w:r w:rsidRPr="00F323F4">
              <w:rPr>
                <w:rStyle w:val="Hyperlink"/>
                <w:noProof/>
              </w:rPr>
              <w:t>Staff protocol for use of social media:</w:t>
            </w:r>
            <w:r>
              <w:rPr>
                <w:noProof/>
                <w:webHidden/>
              </w:rPr>
              <w:tab/>
            </w:r>
            <w:r>
              <w:rPr>
                <w:noProof/>
                <w:webHidden/>
              </w:rPr>
              <w:fldChar w:fldCharType="begin"/>
            </w:r>
            <w:r>
              <w:rPr>
                <w:noProof/>
                <w:webHidden/>
              </w:rPr>
              <w:instrText xml:space="preserve"> PAGEREF _Toc221004439 \h </w:instrText>
            </w:r>
            <w:r>
              <w:rPr>
                <w:noProof/>
                <w:webHidden/>
              </w:rPr>
            </w:r>
            <w:r>
              <w:rPr>
                <w:noProof/>
                <w:webHidden/>
              </w:rPr>
              <w:fldChar w:fldCharType="separate"/>
            </w:r>
            <w:r>
              <w:rPr>
                <w:noProof/>
                <w:webHidden/>
              </w:rPr>
              <w:t>5</w:t>
            </w:r>
            <w:r>
              <w:rPr>
                <w:noProof/>
                <w:webHidden/>
              </w:rPr>
              <w:fldChar w:fldCharType="end"/>
            </w:r>
          </w:hyperlink>
        </w:p>
        <w:p w14:paraId="3A7D32FE" w14:textId="539EED65" w:rsidR="003F4C91" w:rsidRDefault="003F4C91">
          <w:pPr>
            <w:pStyle w:val="TOC2"/>
            <w:tabs>
              <w:tab w:val="right" w:leader="dot" w:pos="9016"/>
            </w:tabs>
            <w:rPr>
              <w:rFonts w:eastAsiaTheme="minorEastAsia"/>
              <w:noProof/>
              <w:kern w:val="2"/>
              <w:sz w:val="24"/>
              <w:szCs w:val="24"/>
              <w:lang w:eastAsia="en-GB"/>
              <w14:ligatures w14:val="standardContextual"/>
            </w:rPr>
          </w:pPr>
          <w:hyperlink w:anchor="_Toc221004440" w:history="1">
            <w:r w:rsidRPr="00F323F4">
              <w:rPr>
                <w:rStyle w:val="Hyperlink"/>
                <w:noProof/>
              </w:rPr>
              <w:t>Protecting our business reputation:</w:t>
            </w:r>
            <w:r>
              <w:rPr>
                <w:noProof/>
                <w:webHidden/>
              </w:rPr>
              <w:tab/>
            </w:r>
            <w:r>
              <w:rPr>
                <w:noProof/>
                <w:webHidden/>
              </w:rPr>
              <w:fldChar w:fldCharType="begin"/>
            </w:r>
            <w:r>
              <w:rPr>
                <w:noProof/>
                <w:webHidden/>
              </w:rPr>
              <w:instrText xml:space="preserve"> PAGEREF _Toc221004440 \h </w:instrText>
            </w:r>
            <w:r>
              <w:rPr>
                <w:noProof/>
                <w:webHidden/>
              </w:rPr>
            </w:r>
            <w:r>
              <w:rPr>
                <w:noProof/>
                <w:webHidden/>
              </w:rPr>
              <w:fldChar w:fldCharType="separate"/>
            </w:r>
            <w:r>
              <w:rPr>
                <w:noProof/>
                <w:webHidden/>
              </w:rPr>
              <w:t>6</w:t>
            </w:r>
            <w:r>
              <w:rPr>
                <w:noProof/>
                <w:webHidden/>
              </w:rPr>
              <w:fldChar w:fldCharType="end"/>
            </w:r>
          </w:hyperlink>
        </w:p>
        <w:p w14:paraId="701A1622" w14:textId="6D2F8029" w:rsidR="003F4C91" w:rsidRDefault="003F4C91">
          <w:pPr>
            <w:pStyle w:val="TOC2"/>
            <w:tabs>
              <w:tab w:val="right" w:leader="dot" w:pos="9016"/>
            </w:tabs>
            <w:rPr>
              <w:rFonts w:eastAsiaTheme="minorEastAsia"/>
              <w:noProof/>
              <w:kern w:val="2"/>
              <w:sz w:val="24"/>
              <w:szCs w:val="24"/>
              <w:lang w:eastAsia="en-GB"/>
              <w14:ligatures w14:val="standardContextual"/>
            </w:rPr>
          </w:pPr>
          <w:hyperlink w:anchor="_Toc221004441" w:history="1">
            <w:r w:rsidRPr="00F323F4">
              <w:rPr>
                <w:rStyle w:val="Hyperlink"/>
                <w:noProof/>
              </w:rPr>
              <w:t>Respecting intellectual property and confidential information:</w:t>
            </w:r>
            <w:r>
              <w:rPr>
                <w:noProof/>
                <w:webHidden/>
              </w:rPr>
              <w:tab/>
            </w:r>
            <w:r>
              <w:rPr>
                <w:noProof/>
                <w:webHidden/>
              </w:rPr>
              <w:fldChar w:fldCharType="begin"/>
            </w:r>
            <w:r>
              <w:rPr>
                <w:noProof/>
                <w:webHidden/>
              </w:rPr>
              <w:instrText xml:space="preserve"> PAGEREF _Toc221004441 \h </w:instrText>
            </w:r>
            <w:r>
              <w:rPr>
                <w:noProof/>
                <w:webHidden/>
              </w:rPr>
            </w:r>
            <w:r>
              <w:rPr>
                <w:noProof/>
                <w:webHidden/>
              </w:rPr>
              <w:fldChar w:fldCharType="separate"/>
            </w:r>
            <w:r>
              <w:rPr>
                <w:noProof/>
                <w:webHidden/>
              </w:rPr>
              <w:t>6</w:t>
            </w:r>
            <w:r>
              <w:rPr>
                <w:noProof/>
                <w:webHidden/>
              </w:rPr>
              <w:fldChar w:fldCharType="end"/>
            </w:r>
          </w:hyperlink>
        </w:p>
        <w:p w14:paraId="33D00AB7" w14:textId="111E268F" w:rsidR="003F4C91" w:rsidRDefault="003F4C91">
          <w:pPr>
            <w:pStyle w:val="TOC2"/>
            <w:tabs>
              <w:tab w:val="right" w:leader="dot" w:pos="9016"/>
            </w:tabs>
            <w:rPr>
              <w:rFonts w:eastAsiaTheme="minorEastAsia"/>
              <w:noProof/>
              <w:kern w:val="2"/>
              <w:sz w:val="24"/>
              <w:szCs w:val="24"/>
              <w:lang w:eastAsia="en-GB"/>
              <w14:ligatures w14:val="standardContextual"/>
            </w:rPr>
          </w:pPr>
          <w:hyperlink w:anchor="_Toc221004442" w:history="1">
            <w:r w:rsidRPr="00F323F4">
              <w:rPr>
                <w:rStyle w:val="Hyperlink"/>
                <w:noProof/>
              </w:rPr>
              <w:t>Respecting colleagues, pupils, parents, clients, service providers and stakeholders:</w:t>
            </w:r>
            <w:r>
              <w:rPr>
                <w:noProof/>
                <w:webHidden/>
              </w:rPr>
              <w:tab/>
            </w:r>
            <w:r>
              <w:rPr>
                <w:noProof/>
                <w:webHidden/>
              </w:rPr>
              <w:fldChar w:fldCharType="begin"/>
            </w:r>
            <w:r>
              <w:rPr>
                <w:noProof/>
                <w:webHidden/>
              </w:rPr>
              <w:instrText xml:space="preserve"> PAGEREF _Toc221004442 \h </w:instrText>
            </w:r>
            <w:r>
              <w:rPr>
                <w:noProof/>
                <w:webHidden/>
              </w:rPr>
            </w:r>
            <w:r>
              <w:rPr>
                <w:noProof/>
                <w:webHidden/>
              </w:rPr>
              <w:fldChar w:fldCharType="separate"/>
            </w:r>
            <w:r>
              <w:rPr>
                <w:noProof/>
                <w:webHidden/>
              </w:rPr>
              <w:t>7</w:t>
            </w:r>
            <w:r>
              <w:rPr>
                <w:noProof/>
                <w:webHidden/>
              </w:rPr>
              <w:fldChar w:fldCharType="end"/>
            </w:r>
          </w:hyperlink>
        </w:p>
        <w:p w14:paraId="4F37EBC4" w14:textId="18086D65" w:rsidR="003F4C91" w:rsidRDefault="003F4C91">
          <w:pPr>
            <w:pStyle w:val="TOC1"/>
            <w:tabs>
              <w:tab w:val="right" w:leader="dot" w:pos="9016"/>
            </w:tabs>
            <w:rPr>
              <w:rFonts w:eastAsiaTheme="minorEastAsia"/>
              <w:noProof/>
              <w:kern w:val="2"/>
              <w:sz w:val="24"/>
              <w:szCs w:val="24"/>
              <w:lang w:eastAsia="en-GB"/>
              <w14:ligatures w14:val="standardContextual"/>
            </w:rPr>
          </w:pPr>
          <w:hyperlink w:anchor="_Toc221004443" w:history="1">
            <w:r w:rsidRPr="00F323F4">
              <w:rPr>
                <w:rStyle w:val="Hyperlink"/>
                <w:noProof/>
              </w:rPr>
              <w:t>Monitoring and Review of This Policy</w:t>
            </w:r>
            <w:r>
              <w:rPr>
                <w:noProof/>
                <w:webHidden/>
              </w:rPr>
              <w:tab/>
            </w:r>
            <w:r>
              <w:rPr>
                <w:noProof/>
                <w:webHidden/>
              </w:rPr>
              <w:fldChar w:fldCharType="begin"/>
            </w:r>
            <w:r>
              <w:rPr>
                <w:noProof/>
                <w:webHidden/>
              </w:rPr>
              <w:instrText xml:space="preserve"> PAGEREF _Toc221004443 \h </w:instrText>
            </w:r>
            <w:r>
              <w:rPr>
                <w:noProof/>
                <w:webHidden/>
              </w:rPr>
            </w:r>
            <w:r>
              <w:rPr>
                <w:noProof/>
                <w:webHidden/>
              </w:rPr>
              <w:fldChar w:fldCharType="separate"/>
            </w:r>
            <w:r>
              <w:rPr>
                <w:noProof/>
                <w:webHidden/>
              </w:rPr>
              <w:t>7</w:t>
            </w:r>
            <w:r>
              <w:rPr>
                <w:noProof/>
                <w:webHidden/>
              </w:rPr>
              <w:fldChar w:fldCharType="end"/>
            </w:r>
          </w:hyperlink>
        </w:p>
        <w:p w14:paraId="08D2425A" w14:textId="2F5C9D83" w:rsidR="003F4C91" w:rsidRDefault="003F4C91">
          <w:r>
            <w:rPr>
              <w:b/>
              <w:bCs/>
            </w:rPr>
            <w:fldChar w:fldCharType="end"/>
          </w:r>
        </w:p>
      </w:sdtContent>
    </w:sdt>
    <w:p w14:paraId="0018DEED" w14:textId="6F58CF7D" w:rsidR="00847D01" w:rsidRPr="00E540CE" w:rsidRDefault="00847D01" w:rsidP="00D1694E">
      <w:pPr>
        <w:jc w:val="both"/>
        <w:rPr>
          <w:rFonts w:ascii="Lato" w:hAnsi="Lato"/>
          <w:b/>
          <w:bCs/>
          <w:sz w:val="20"/>
          <w:szCs w:val="20"/>
        </w:rPr>
      </w:pPr>
    </w:p>
    <w:p w14:paraId="28D734B6" w14:textId="78E83A7E" w:rsidR="002D1A0A" w:rsidRPr="00E540CE" w:rsidRDefault="002D1A0A" w:rsidP="00D1694E">
      <w:pPr>
        <w:jc w:val="both"/>
        <w:rPr>
          <w:rFonts w:ascii="Lato" w:hAnsi="Lato"/>
          <w:b/>
          <w:bCs/>
          <w:sz w:val="20"/>
          <w:szCs w:val="20"/>
        </w:rPr>
      </w:pPr>
    </w:p>
    <w:p w14:paraId="52AF45F1" w14:textId="77777777" w:rsidR="00D1694E" w:rsidRPr="006F115E" w:rsidRDefault="00D1694E" w:rsidP="006F115E">
      <w:pPr>
        <w:pStyle w:val="Heading1"/>
      </w:pPr>
      <w:bookmarkStart w:id="1" w:name="_Toc221004427"/>
      <w:r w:rsidRPr="006F115E">
        <w:t>Introduction</w:t>
      </w:r>
      <w:bookmarkEnd w:id="1"/>
    </w:p>
    <w:p w14:paraId="0A5484BF" w14:textId="7193A511" w:rsidR="00C54173" w:rsidRPr="006F115E" w:rsidRDefault="00C54173" w:rsidP="006F115E">
      <w:r w:rsidRPr="006F115E">
        <w:t>This policy applies to all School staff regardless of their employment status. It is to be read in conjunction with the School’s Electronic Communications Policy. This policy does not form part of the terms and conditions of employee’s employment with the School and is not intended to have contractual effect. However, it does set out the School’s current practices and required standards of conduct and all staff are required to comply with its contents. Breach of the provisions of this policy will be treated as a disciplinary offence which may result in disciplinary action up to and including summary dismissal in accordance with the School’s Disciplinary Policy and Procedure.</w:t>
      </w:r>
    </w:p>
    <w:p w14:paraId="677541C4" w14:textId="44481E94" w:rsidR="00C54173" w:rsidRPr="006F115E" w:rsidRDefault="00C54173" w:rsidP="006F115E">
      <w:r w:rsidRPr="006F115E">
        <w:t>This Policy may be amended from time to time and staff will be notified of any changes no later than one month from the date those changes are intended to take effect.</w:t>
      </w:r>
    </w:p>
    <w:p w14:paraId="4FC7606B" w14:textId="190D68E3" w:rsidR="00135E2E" w:rsidRPr="006F115E" w:rsidRDefault="00135E2E" w:rsidP="006F115E">
      <w:r w:rsidRPr="006F115E">
        <w:t>In this policy, ‘social media’ means internet-based applications which allow users to collaborate or interact socially by creating and exchanging content, such as social networks or platforms</w:t>
      </w:r>
      <w:r w:rsidR="001F359F" w:rsidRPr="006F115E">
        <w:t>, community sites, blogs, microblogging sites, wikis, web forums</w:t>
      </w:r>
      <w:r w:rsidR="00F34541" w:rsidRPr="006F115E">
        <w:t xml:space="preserve">, social bookmarking services and user rating services. </w:t>
      </w:r>
    </w:p>
    <w:p w14:paraId="13100315" w14:textId="2C350F8A" w:rsidR="00A838AC" w:rsidRPr="006F115E" w:rsidRDefault="00A928E0" w:rsidP="006F115E">
      <w:pPr>
        <w:pStyle w:val="Heading1"/>
      </w:pPr>
      <w:bookmarkStart w:id="2" w:name="main"/>
      <w:bookmarkStart w:id="3" w:name="_Toc221004428"/>
      <w:r w:rsidRPr="006F115E">
        <w:lastRenderedPageBreak/>
        <w:t xml:space="preserve">Purpose of </w:t>
      </w:r>
      <w:r w:rsidR="000855D3" w:rsidRPr="006F115E">
        <w:t>Th</w:t>
      </w:r>
      <w:r w:rsidRPr="006F115E">
        <w:t xml:space="preserve">is </w:t>
      </w:r>
      <w:r w:rsidR="000855D3" w:rsidRPr="006F115E">
        <w:t>P</w:t>
      </w:r>
      <w:r w:rsidRPr="006F115E">
        <w:t>olicy</w:t>
      </w:r>
      <w:bookmarkEnd w:id="3"/>
    </w:p>
    <w:p w14:paraId="0B6938D5" w14:textId="06089A9E" w:rsidR="00C54173" w:rsidRPr="006F115E" w:rsidRDefault="00C54173" w:rsidP="006F115E">
      <w:r w:rsidRPr="006F115E">
        <w:t>The School recognises that the internet provides unique opportunities to participate in interactive discussions and share information on particular topics using a wide variety of social media</w:t>
      </w:r>
      <w:r w:rsidR="00B06FF2" w:rsidRPr="006F115E">
        <w:t xml:space="preserve"> </w:t>
      </w:r>
      <w:r w:rsidRPr="006F115E">
        <w:t>such as Facebook, Twitter, LinkedIn, blogs, Instagram, TikTok, WhatsApp and Wikipedia. However, staff use of social media can pose risks to the School’s confidential and proprietary information, its reputation and it can jeopardise our compliance with our legal obligations.</w:t>
      </w:r>
    </w:p>
    <w:p w14:paraId="5EB5F820" w14:textId="59C23ACA" w:rsidR="00C54173" w:rsidRPr="006F115E" w:rsidRDefault="00C54173" w:rsidP="006F115E">
      <w:r w:rsidRPr="006F115E">
        <w:t>To minimise these risks, avoid loss of productivity and to ensure that our IT resources and communications systems are used only for appropriate work-related purposes, all School staff are required to comply with the provisions in this policy.</w:t>
      </w:r>
    </w:p>
    <w:p w14:paraId="12E295D3" w14:textId="54C3E8AD" w:rsidR="002017E6" w:rsidRPr="006F115E" w:rsidRDefault="00A435F0" w:rsidP="006F115E">
      <w:r w:rsidRPr="006F115E">
        <w:t xml:space="preserve">Social media platforms allow us to build connections and to share </w:t>
      </w:r>
      <w:proofErr w:type="spellStart"/>
      <w:r w:rsidRPr="006F115E">
        <w:t>ides</w:t>
      </w:r>
      <w:proofErr w:type="spellEnd"/>
      <w:r w:rsidRPr="006F115E">
        <w:t xml:space="preserve"> and content more broadly and quickly, and the School supports their use. However, improper use of social media may give rise to a breach of your contract</w:t>
      </w:r>
      <w:r w:rsidR="002642EF" w:rsidRPr="006F115E">
        <w:t xml:space="preserve"> and/or the schools policies, and/or the following:</w:t>
      </w:r>
    </w:p>
    <w:p w14:paraId="4D11FED0" w14:textId="2330A1D7" w:rsidR="002642EF" w:rsidRPr="006F115E" w:rsidRDefault="002642EF" w:rsidP="007D4FC8">
      <w:pPr>
        <w:pStyle w:val="ListParagraph"/>
        <w:numPr>
          <w:ilvl w:val="0"/>
          <w:numId w:val="5"/>
        </w:numPr>
      </w:pPr>
      <w:r w:rsidRPr="006F115E">
        <w:t>Bullying, har</w:t>
      </w:r>
      <w:r w:rsidR="000D2400" w:rsidRPr="006F115E">
        <w:t>assment and unlawful discrimination;</w:t>
      </w:r>
    </w:p>
    <w:p w14:paraId="62337A95" w14:textId="52E5440E" w:rsidR="000D2400" w:rsidRPr="006F115E" w:rsidRDefault="000D2400" w:rsidP="007D4FC8">
      <w:pPr>
        <w:pStyle w:val="ListParagraph"/>
        <w:numPr>
          <w:ilvl w:val="0"/>
          <w:numId w:val="5"/>
        </w:numPr>
      </w:pPr>
      <w:r w:rsidRPr="006F115E">
        <w:t xml:space="preserve">Defamation (i.e., damaging the good reputation of another person or </w:t>
      </w:r>
      <w:r w:rsidR="00FA6B71" w:rsidRPr="006F115E">
        <w:t>organisation);</w:t>
      </w:r>
    </w:p>
    <w:p w14:paraId="7DFAED0F" w14:textId="53C30190" w:rsidR="00FA6B71" w:rsidRPr="006F115E" w:rsidRDefault="00FA6B71" w:rsidP="007D4FC8">
      <w:pPr>
        <w:pStyle w:val="ListParagraph"/>
        <w:numPr>
          <w:ilvl w:val="0"/>
          <w:numId w:val="5"/>
        </w:numPr>
      </w:pPr>
      <w:r w:rsidRPr="006F115E">
        <w:t>Contempt of court (i.e., interfering with the administration of justice e.g., by revealing someone’s identity</w:t>
      </w:r>
      <w:r w:rsidR="000C31F2" w:rsidRPr="006F115E">
        <w:t xml:space="preserve"> that had been protected by the courts);</w:t>
      </w:r>
    </w:p>
    <w:p w14:paraId="0F81DEE8" w14:textId="19F652A6" w:rsidR="000C31F2" w:rsidRPr="006F115E" w:rsidRDefault="000C31F2" w:rsidP="007D4FC8">
      <w:pPr>
        <w:pStyle w:val="ListParagraph"/>
        <w:numPr>
          <w:ilvl w:val="0"/>
          <w:numId w:val="5"/>
        </w:numPr>
      </w:pPr>
      <w:r w:rsidRPr="006F115E">
        <w:t>Breach of data protection laws;</w:t>
      </w:r>
    </w:p>
    <w:p w14:paraId="0447B2F5" w14:textId="34BF3388" w:rsidR="00E841F2" w:rsidRPr="006F115E" w:rsidRDefault="000C31F2" w:rsidP="007D4FC8">
      <w:pPr>
        <w:pStyle w:val="ListParagraph"/>
        <w:numPr>
          <w:ilvl w:val="0"/>
          <w:numId w:val="5"/>
        </w:numPr>
      </w:pPr>
      <w:r w:rsidRPr="006F115E">
        <w:t>Misuse of confidential information</w:t>
      </w:r>
      <w:r w:rsidR="0003426F" w:rsidRPr="006F115E">
        <w:t xml:space="preserve"> belonging to the school or to its students/staff/parents</w:t>
      </w:r>
      <w:r w:rsidR="00563D4A" w:rsidRPr="006F115E">
        <w:t>/suppliers;</w:t>
      </w:r>
      <w:r w:rsidR="00F95ED8" w:rsidRPr="006F115E">
        <w:t xml:space="preserve"> and </w:t>
      </w:r>
    </w:p>
    <w:p w14:paraId="2522E269" w14:textId="00DE9883" w:rsidR="00F95ED8" w:rsidRPr="006F115E" w:rsidRDefault="00563D4A" w:rsidP="007D4FC8">
      <w:pPr>
        <w:pStyle w:val="ListParagraph"/>
        <w:numPr>
          <w:ilvl w:val="0"/>
          <w:numId w:val="5"/>
        </w:numPr>
      </w:pPr>
      <w:r w:rsidRPr="006F115E">
        <w:t>Damage to reputation of the user or school</w:t>
      </w:r>
      <w:r w:rsidR="00F95ED8" w:rsidRPr="006F115E">
        <w:t xml:space="preserve"> or to its students/staff/parents/suppliers.</w:t>
      </w:r>
    </w:p>
    <w:p w14:paraId="65839587" w14:textId="3301A711" w:rsidR="00A838AC" w:rsidRPr="006F115E" w:rsidRDefault="00A928E0" w:rsidP="009F3238">
      <w:pPr>
        <w:pStyle w:val="Heading2"/>
      </w:pPr>
      <w:bookmarkStart w:id="4" w:name="_Toc221004429"/>
      <w:r w:rsidRPr="006F115E">
        <w:t xml:space="preserve">Who is </w:t>
      </w:r>
      <w:r w:rsidR="000855D3" w:rsidRPr="006F115E">
        <w:t>C</w:t>
      </w:r>
      <w:r w:rsidRPr="006F115E">
        <w:t xml:space="preserve">overed </w:t>
      </w:r>
      <w:r w:rsidR="000855D3" w:rsidRPr="006F115E">
        <w:t>by</w:t>
      </w:r>
      <w:r w:rsidRPr="006F115E">
        <w:t xml:space="preserve"> </w:t>
      </w:r>
      <w:r w:rsidR="000855D3" w:rsidRPr="006F115E">
        <w:t>T</w:t>
      </w:r>
      <w:r w:rsidRPr="006F115E">
        <w:t xml:space="preserve">his </w:t>
      </w:r>
      <w:r w:rsidR="000855D3" w:rsidRPr="006F115E">
        <w:t>P</w:t>
      </w:r>
      <w:r w:rsidRPr="006F115E">
        <w:t>olicy?</w:t>
      </w:r>
      <w:bookmarkEnd w:id="4"/>
    </w:p>
    <w:p w14:paraId="510515F7" w14:textId="639F4694" w:rsidR="00C54173" w:rsidRPr="006F115E" w:rsidRDefault="00C54173" w:rsidP="006F115E">
      <w:r w:rsidRPr="006F115E">
        <w:t>This policy covers all individuals working at all levels and grades within the School,</w:t>
      </w:r>
      <w:r w:rsidR="00F227D8" w:rsidRPr="006F115E">
        <w:t xml:space="preserve"> </w:t>
      </w:r>
      <w:r w:rsidRPr="006F115E">
        <w:t>including senior managers, officers, governors, employees, consultants, contractors, trainees, homeworkers, part-time and fixed-term employees, casual and agency staff and volunteers (collectively referred to as Staff in this policy).</w:t>
      </w:r>
    </w:p>
    <w:p w14:paraId="4B287953" w14:textId="373F4107" w:rsidR="00C54173" w:rsidRPr="006F115E" w:rsidRDefault="00C54173" w:rsidP="006F115E">
      <w:r w:rsidRPr="006F115E">
        <w:t>Third parties who have access to our electronic communication systems and equipment are also required to comply with this policy.</w:t>
      </w:r>
    </w:p>
    <w:p w14:paraId="1D241F10" w14:textId="7EC05AA3" w:rsidR="005C1B81" w:rsidRPr="006F115E" w:rsidRDefault="00A928E0" w:rsidP="009F3238">
      <w:pPr>
        <w:pStyle w:val="Heading1"/>
      </w:pPr>
      <w:bookmarkStart w:id="5" w:name="_Toc221004430"/>
      <w:r w:rsidRPr="006F115E">
        <w:t>Scope and</w:t>
      </w:r>
      <w:r w:rsidR="00DD5DA4" w:rsidRPr="006F115E">
        <w:t xml:space="preserve"> </w:t>
      </w:r>
      <w:r w:rsidR="000855D3" w:rsidRPr="006F115E">
        <w:t>P</w:t>
      </w:r>
      <w:r w:rsidR="00DD5DA4" w:rsidRPr="006F115E">
        <w:t>urpose</w:t>
      </w:r>
      <w:r w:rsidRPr="006F115E">
        <w:t xml:space="preserve"> of </w:t>
      </w:r>
      <w:r w:rsidR="000855D3" w:rsidRPr="006F115E">
        <w:t>Th</w:t>
      </w:r>
      <w:r w:rsidRPr="006F115E">
        <w:t xml:space="preserve">is </w:t>
      </w:r>
      <w:r w:rsidR="000855D3" w:rsidRPr="006F115E">
        <w:t>P</w:t>
      </w:r>
      <w:r w:rsidRPr="006F115E">
        <w:t>olicy</w:t>
      </w:r>
      <w:bookmarkEnd w:id="5"/>
    </w:p>
    <w:p w14:paraId="5FBEC329" w14:textId="0EA3EDA3" w:rsidR="00C54173" w:rsidRPr="006F115E" w:rsidRDefault="00C54173" w:rsidP="006F115E">
      <w:r w:rsidRPr="006F115E">
        <w:t>This policy deals with the use of all forms of social media including Facebook, LinkedIn, Twitter, Wikipedia, Instagram, TikTok, WhatsApp and all other social networking sites</w:t>
      </w:r>
      <w:r w:rsidR="002E3C8C" w:rsidRPr="006F115E">
        <w:t xml:space="preserve"> </w:t>
      </w:r>
      <w:r w:rsidRPr="006F115E">
        <w:t>and all other internet postings</w:t>
      </w:r>
      <w:r w:rsidR="002E3C8C" w:rsidRPr="006F115E">
        <w:t xml:space="preserve"> </w:t>
      </w:r>
      <w:r w:rsidRPr="006F115E">
        <w:t>including blogs.</w:t>
      </w:r>
    </w:p>
    <w:p w14:paraId="3451D642" w14:textId="77777777" w:rsidR="00C54173" w:rsidRPr="006F115E" w:rsidRDefault="00C54173" w:rsidP="006F115E">
      <w:r w:rsidRPr="006F115E">
        <w:t>It applies to the use of social media for both work and personal purposes, whether during work hours or otherwise. The policy applies regardless of whether the social media is accessed using our IT facilities and equipment or equipment belonging to members of staff.</w:t>
      </w:r>
    </w:p>
    <w:p w14:paraId="42957E10" w14:textId="77777777" w:rsidR="00C54173" w:rsidRPr="006F115E" w:rsidRDefault="00C54173" w:rsidP="006F115E">
      <w:r w:rsidRPr="006F115E">
        <w:t>Breach of this policy may result in disciplinary action up to and including dismissal.</w:t>
      </w:r>
    </w:p>
    <w:p w14:paraId="7C120EB7" w14:textId="77777777" w:rsidR="00C54173" w:rsidRPr="006F115E" w:rsidRDefault="00C54173" w:rsidP="006F115E">
      <w:r w:rsidRPr="006F115E">
        <w:t xml:space="preserve">Disciplinary action may be taken regardless of whether the breach is committed during working hours and regardless of whether the School’s equipment or facilities are used for the purpose of </w:t>
      </w:r>
      <w:r w:rsidRPr="006F115E">
        <w:lastRenderedPageBreak/>
        <w:t>committing the breach.  Any member of staff suspected of committing a breach of this policy will be required to co-operate with our investigation, which may involve handing over relevant passwords and login details.</w:t>
      </w:r>
    </w:p>
    <w:p w14:paraId="5BCB79B1" w14:textId="2158D320" w:rsidR="00C54173" w:rsidRPr="006F115E" w:rsidRDefault="00C54173" w:rsidP="006F115E">
      <w:r w:rsidRPr="006F115E">
        <w:t>Staff may be required to remove internet postings which are deemed to constitute a breach of this policy. Failure to comply with such a request may in itself result in disciplinary action.</w:t>
      </w:r>
      <w:bookmarkStart w:id="6" w:name="a590444"/>
      <w:bookmarkStart w:id="7" w:name="_Toc284414000"/>
    </w:p>
    <w:p w14:paraId="3740FB4F" w14:textId="67BFCD6B" w:rsidR="005C1B81" w:rsidRPr="006F115E" w:rsidRDefault="00A928E0" w:rsidP="003F4C91">
      <w:pPr>
        <w:pStyle w:val="Heading1"/>
      </w:pPr>
      <w:bookmarkStart w:id="8" w:name="_Toc221004431"/>
      <w:bookmarkEnd w:id="6"/>
      <w:bookmarkEnd w:id="7"/>
      <w:r w:rsidRPr="006F115E">
        <w:t xml:space="preserve">Personnel </w:t>
      </w:r>
      <w:r w:rsidR="000855D3" w:rsidRPr="006F115E">
        <w:t>R</w:t>
      </w:r>
      <w:r w:rsidRPr="006F115E">
        <w:t xml:space="preserve">esponsible for </w:t>
      </w:r>
      <w:r w:rsidR="000855D3" w:rsidRPr="006F115E">
        <w:t>I</w:t>
      </w:r>
      <w:r w:rsidRPr="006F115E">
        <w:t xml:space="preserve">mplementing </w:t>
      </w:r>
      <w:r w:rsidR="003E76EF" w:rsidRPr="006F115E">
        <w:t>T</w:t>
      </w:r>
      <w:r w:rsidRPr="006F115E">
        <w:t xml:space="preserve">his </w:t>
      </w:r>
      <w:r w:rsidR="000855D3" w:rsidRPr="006F115E">
        <w:t>P</w:t>
      </w:r>
      <w:r w:rsidRPr="006F115E">
        <w:t>olicy</w:t>
      </w:r>
      <w:bookmarkEnd w:id="8"/>
    </w:p>
    <w:p w14:paraId="62AB9844" w14:textId="3EF10252" w:rsidR="00C54173" w:rsidRPr="006F115E" w:rsidRDefault="00C54173" w:rsidP="006F115E">
      <w:r w:rsidRPr="006F115E">
        <w:t xml:space="preserve">The Board of Governors have overall responsibility for the effective operation of this </w:t>
      </w:r>
      <w:r w:rsidR="006A2EF6" w:rsidRPr="006F115E">
        <w:t>policy but</w:t>
      </w:r>
      <w:r w:rsidRPr="006F115E">
        <w:t xml:space="preserve"> have delegated day-to-day responsibility for its operation to the Headteacher. </w:t>
      </w:r>
    </w:p>
    <w:p w14:paraId="6BFD5293" w14:textId="6A887EDD" w:rsidR="00C54173" w:rsidRPr="006F115E" w:rsidRDefault="00C54173" w:rsidP="006F115E">
      <w:r w:rsidRPr="006F115E">
        <w:t xml:space="preserve">Responsibility for monitoring and reviewing the operation of this policy and making recommendations for change to minimise risks also lies with the Headteacher in liaison with </w:t>
      </w:r>
      <w:r w:rsidR="00606F7E" w:rsidRPr="006F115E">
        <w:t>the Senior Leadership Team.</w:t>
      </w:r>
    </w:p>
    <w:p w14:paraId="7055C47D" w14:textId="77777777" w:rsidR="00C54173" w:rsidRPr="006F115E" w:rsidRDefault="00C54173" w:rsidP="006F115E">
      <w:r w:rsidRPr="006F115E">
        <w:t xml:space="preserve">All senior School Staff have a specific responsibility for operating within the boundaries of this policy, ensuring that all staff understand the standards of behaviour expected of them and taking action when behaviour falls below its requirements. </w:t>
      </w:r>
    </w:p>
    <w:p w14:paraId="255FEF9D" w14:textId="0A534502" w:rsidR="00C54173" w:rsidRPr="006F115E" w:rsidRDefault="00C54173" w:rsidP="006F115E">
      <w:r w:rsidRPr="006F115E">
        <w:t xml:space="preserve">All School Staff are responsible for the success of this policy and should ensure that they take the time to read and understand it. Any misuse of social media should be reported to the Headteacher in the first instance. Questions regarding the content or application of this policy should be directed by email to </w:t>
      </w:r>
      <w:bookmarkStart w:id="9" w:name="a807176"/>
      <w:bookmarkStart w:id="10" w:name="_Toc284414001"/>
      <w:r w:rsidR="005678ED" w:rsidRPr="006F115E">
        <w:t>the Headteacher</w:t>
      </w:r>
      <w:r w:rsidR="00606F7E" w:rsidRPr="006F115E">
        <w:t>.</w:t>
      </w:r>
    </w:p>
    <w:p w14:paraId="717EA24E" w14:textId="3680EDD8" w:rsidR="005C1B81" w:rsidRPr="006F115E" w:rsidRDefault="00A928E0" w:rsidP="009F3238">
      <w:pPr>
        <w:pStyle w:val="Heading1"/>
      </w:pPr>
      <w:bookmarkStart w:id="11" w:name="_Toc221004432"/>
      <w:bookmarkEnd w:id="9"/>
      <w:bookmarkEnd w:id="10"/>
      <w:r w:rsidRPr="006F115E">
        <w:t xml:space="preserve">Compliance with </w:t>
      </w:r>
      <w:r w:rsidR="000855D3" w:rsidRPr="006F115E">
        <w:t>R</w:t>
      </w:r>
      <w:r w:rsidRPr="006F115E">
        <w:t xml:space="preserve">elated </w:t>
      </w:r>
      <w:r w:rsidR="000855D3" w:rsidRPr="006F115E">
        <w:t>P</w:t>
      </w:r>
      <w:r w:rsidRPr="006F115E">
        <w:t xml:space="preserve">olicies and </w:t>
      </w:r>
      <w:r w:rsidR="000855D3" w:rsidRPr="006F115E">
        <w:t>A</w:t>
      </w:r>
      <w:r w:rsidRPr="006F115E">
        <w:t>greements</w:t>
      </w:r>
      <w:bookmarkEnd w:id="11"/>
    </w:p>
    <w:p w14:paraId="59347803" w14:textId="577653ED" w:rsidR="00C54173" w:rsidRPr="006F115E" w:rsidRDefault="00C54173" w:rsidP="006F115E">
      <w:r w:rsidRPr="006F115E">
        <w:t>Social media should never be used in a way that breaches any of our other policies. If an internet post would breach any of our policies in another forum, it will also breach them in an online forum. For example, employees are prohibited from using social media to:</w:t>
      </w:r>
    </w:p>
    <w:p w14:paraId="4CECFBB5" w14:textId="53F675E8" w:rsidR="00C54173" w:rsidRPr="006F115E" w:rsidRDefault="00C54173" w:rsidP="009F3238">
      <w:pPr>
        <w:pStyle w:val="ListParagraph"/>
        <w:numPr>
          <w:ilvl w:val="0"/>
          <w:numId w:val="6"/>
        </w:numPr>
      </w:pPr>
      <w:r w:rsidRPr="006F115E">
        <w:t xml:space="preserve">Breach our </w:t>
      </w:r>
      <w:r w:rsidR="0012597D" w:rsidRPr="006F115E">
        <w:t>e</w:t>
      </w:r>
      <w:r w:rsidRPr="006F115E">
        <w:t>lectronic information and communications systems policy;</w:t>
      </w:r>
    </w:p>
    <w:p w14:paraId="3A8128D2" w14:textId="77777777" w:rsidR="00C54173" w:rsidRPr="006F115E" w:rsidRDefault="00C54173" w:rsidP="009F3238">
      <w:pPr>
        <w:pStyle w:val="ListParagraph"/>
        <w:numPr>
          <w:ilvl w:val="0"/>
          <w:numId w:val="6"/>
        </w:numPr>
      </w:pPr>
      <w:r w:rsidRPr="006F115E">
        <w:t>Breach our obligations with respect to the rules of relevant regulatory bodies;</w:t>
      </w:r>
    </w:p>
    <w:p w14:paraId="0807C082" w14:textId="77777777" w:rsidR="00C54173" w:rsidRPr="006F115E" w:rsidRDefault="00C54173" w:rsidP="009F3238">
      <w:pPr>
        <w:pStyle w:val="ListParagraph"/>
        <w:numPr>
          <w:ilvl w:val="0"/>
          <w:numId w:val="6"/>
        </w:numPr>
      </w:pPr>
      <w:r w:rsidRPr="006F115E">
        <w:t>Breach any obligations they may have relating to confidentiality;</w:t>
      </w:r>
    </w:p>
    <w:p w14:paraId="2C70E1E4" w14:textId="77777777" w:rsidR="00C54173" w:rsidRPr="006F115E" w:rsidRDefault="00C54173" w:rsidP="009F3238">
      <w:pPr>
        <w:pStyle w:val="ListParagraph"/>
        <w:numPr>
          <w:ilvl w:val="0"/>
          <w:numId w:val="6"/>
        </w:numPr>
      </w:pPr>
      <w:r w:rsidRPr="006F115E">
        <w:t>Breach our Disciplinary Rules;</w:t>
      </w:r>
    </w:p>
    <w:p w14:paraId="0196B72E" w14:textId="77777777" w:rsidR="00C54173" w:rsidRPr="006F115E" w:rsidRDefault="00C54173" w:rsidP="009F3238">
      <w:pPr>
        <w:pStyle w:val="ListParagraph"/>
        <w:numPr>
          <w:ilvl w:val="0"/>
          <w:numId w:val="6"/>
        </w:numPr>
      </w:pPr>
      <w:r w:rsidRPr="006F115E">
        <w:t>Defame or disparage the School, its Staff, its pupils or parents, its affiliates, partners, suppliers, vendors or other stakeholders;</w:t>
      </w:r>
    </w:p>
    <w:p w14:paraId="0DFE20E7" w14:textId="77777777" w:rsidR="00C54173" w:rsidRPr="006F115E" w:rsidRDefault="00C54173" w:rsidP="009F3238">
      <w:pPr>
        <w:pStyle w:val="ListParagraph"/>
        <w:numPr>
          <w:ilvl w:val="0"/>
          <w:numId w:val="6"/>
        </w:numPr>
      </w:pPr>
      <w:r w:rsidRPr="006F115E">
        <w:t>Harass or bully other Staff in any way or breach our Anti-harassment and bullying policy;</w:t>
      </w:r>
    </w:p>
    <w:p w14:paraId="6940F271" w14:textId="148A8ECD" w:rsidR="00C54173" w:rsidRPr="006F115E" w:rsidRDefault="00C54173" w:rsidP="009F3238">
      <w:pPr>
        <w:pStyle w:val="ListParagraph"/>
        <w:numPr>
          <w:ilvl w:val="0"/>
          <w:numId w:val="6"/>
        </w:numPr>
      </w:pPr>
      <w:r w:rsidRPr="006F115E">
        <w:t xml:space="preserve">Unlawfully discriminate against other Staff or third parties or breach our Equal </w:t>
      </w:r>
      <w:r w:rsidR="00222743" w:rsidRPr="006F115E">
        <w:t>O</w:t>
      </w:r>
      <w:r w:rsidRPr="006F115E">
        <w:t>pportunities policy;</w:t>
      </w:r>
    </w:p>
    <w:p w14:paraId="7BA1CB0D" w14:textId="7193AF52" w:rsidR="00C54173" w:rsidRPr="006F115E" w:rsidRDefault="00C54173" w:rsidP="009F3238">
      <w:pPr>
        <w:pStyle w:val="ListParagraph"/>
        <w:numPr>
          <w:ilvl w:val="0"/>
          <w:numId w:val="6"/>
        </w:numPr>
      </w:pPr>
      <w:r w:rsidRPr="006F115E">
        <w:t xml:space="preserve">Breach our Data </w:t>
      </w:r>
      <w:r w:rsidR="00222743" w:rsidRPr="006F115E">
        <w:t>Pr</w:t>
      </w:r>
      <w:r w:rsidRPr="006F115E">
        <w:t>otection policy (for example, never disclose personal information about a colleague</w:t>
      </w:r>
      <w:r w:rsidR="009F17B6" w:rsidRPr="006F115E">
        <w:t>, student, parent, or any other individual</w:t>
      </w:r>
      <w:r w:rsidRPr="006F115E">
        <w:t xml:space="preserve"> online);</w:t>
      </w:r>
    </w:p>
    <w:p w14:paraId="08F7ACC2" w14:textId="590D93B0" w:rsidR="00C54173" w:rsidRPr="006F115E" w:rsidRDefault="00C54173" w:rsidP="009F3238">
      <w:pPr>
        <w:pStyle w:val="ListParagraph"/>
        <w:numPr>
          <w:ilvl w:val="0"/>
          <w:numId w:val="6"/>
        </w:numPr>
      </w:pPr>
      <w:r w:rsidRPr="006F115E">
        <w:t>Breach any other laws or ethical standards (for example, never use social media in a false or misleading way, such as by claiming to be someone other than yourself or by making misleading statements)</w:t>
      </w:r>
      <w:r w:rsidR="00F45BD8" w:rsidRPr="006F115E">
        <w:t xml:space="preserve">; and </w:t>
      </w:r>
    </w:p>
    <w:p w14:paraId="20AB4BD8" w14:textId="6929A2CC" w:rsidR="00C54173" w:rsidRPr="006F115E" w:rsidRDefault="00C54173" w:rsidP="009F3238">
      <w:pPr>
        <w:pStyle w:val="ListParagraph"/>
        <w:numPr>
          <w:ilvl w:val="0"/>
          <w:numId w:val="6"/>
        </w:numPr>
      </w:pPr>
      <w:r w:rsidRPr="006F115E">
        <w:t>Breach our obligations for Keeping Children Safe in Education</w:t>
      </w:r>
      <w:r w:rsidR="00F45BD8" w:rsidRPr="006F115E">
        <w:t xml:space="preserve">. </w:t>
      </w:r>
    </w:p>
    <w:p w14:paraId="66896E3D" w14:textId="77777777" w:rsidR="00C54173" w:rsidRPr="006F115E" w:rsidRDefault="00C54173" w:rsidP="006F115E">
      <w:r w:rsidRPr="006F115E">
        <w:lastRenderedPageBreak/>
        <w:t>Staff should never provide references for other individuals on social or professional networking sites, as such references, positive and negative, can be attributed to the School and create legal liability for both the author of the reference and the organisation.</w:t>
      </w:r>
    </w:p>
    <w:p w14:paraId="41571305" w14:textId="512888B4" w:rsidR="00C54173" w:rsidRPr="006F115E" w:rsidRDefault="00C54173" w:rsidP="006F115E">
      <w:r w:rsidRPr="006F115E">
        <w:t>Staff who breach any of the above policies will be subject to disciplinary action up to and including termination of employment.</w:t>
      </w:r>
      <w:bookmarkStart w:id="12" w:name="a1008328"/>
      <w:bookmarkStart w:id="13" w:name="_Toc284414002"/>
    </w:p>
    <w:p w14:paraId="78D720E6" w14:textId="7F321944" w:rsidR="005C1B81" w:rsidRPr="006F115E" w:rsidRDefault="00A928E0" w:rsidP="009F3238">
      <w:pPr>
        <w:pStyle w:val="Heading1"/>
      </w:pPr>
      <w:bookmarkStart w:id="14" w:name="_Toc221004433"/>
      <w:bookmarkEnd w:id="12"/>
      <w:bookmarkEnd w:id="13"/>
      <w:r w:rsidRPr="006F115E">
        <w:t xml:space="preserve">Personal </w:t>
      </w:r>
      <w:r w:rsidR="003E76EF" w:rsidRPr="006F115E">
        <w:t>U</w:t>
      </w:r>
      <w:r w:rsidR="00DD5DA4" w:rsidRPr="006F115E">
        <w:t xml:space="preserve">se of </w:t>
      </w:r>
      <w:r w:rsidR="000855D3" w:rsidRPr="006F115E">
        <w:t>S</w:t>
      </w:r>
      <w:r w:rsidR="00DD5DA4" w:rsidRPr="006F115E">
        <w:t xml:space="preserve">ocial </w:t>
      </w:r>
      <w:r w:rsidR="000855D3" w:rsidRPr="006F115E">
        <w:t>M</w:t>
      </w:r>
      <w:r w:rsidR="00DD5DA4" w:rsidRPr="006F115E">
        <w:t>edia</w:t>
      </w:r>
      <w:bookmarkEnd w:id="14"/>
      <w:r w:rsidR="00DD5DA4" w:rsidRPr="006F115E">
        <w:t xml:space="preserve"> </w:t>
      </w:r>
    </w:p>
    <w:p w14:paraId="371D5F9C" w14:textId="7CF5B2BE" w:rsidR="00C54173" w:rsidRPr="006F115E" w:rsidRDefault="00C54173" w:rsidP="006F115E">
      <w:r w:rsidRPr="006F115E">
        <w:t>Personal use of social media is never permitted during working time or by means of our computers, networks and other IT resources and communications systems.</w:t>
      </w:r>
      <w:bookmarkStart w:id="15" w:name="a217910"/>
      <w:bookmarkStart w:id="16" w:name="_Toc284414003"/>
    </w:p>
    <w:p w14:paraId="7CE9B38B" w14:textId="73AC0315" w:rsidR="00C54173" w:rsidRPr="006F115E" w:rsidRDefault="00C54173" w:rsidP="006F115E">
      <w:r w:rsidRPr="006F115E">
        <w:t xml:space="preserve">Staff should not use a work email address to sign up to any social media. Staff personal social media pages should not make reference to their employment with the School (excluding LinkedIn, where prior permission is sought from </w:t>
      </w:r>
      <w:r w:rsidR="00C23766" w:rsidRPr="006F115E">
        <w:t>the Headteacher.</w:t>
      </w:r>
    </w:p>
    <w:p w14:paraId="2C99CD77" w14:textId="7D50A44F" w:rsidR="00C54173" w:rsidRPr="006F115E" w:rsidRDefault="00C54173" w:rsidP="006F115E">
      <w:r w:rsidRPr="006F115E">
        <w:t xml:space="preserve">Staff must not take photos or posts from social media that belong to the School for their own personal use.  </w:t>
      </w:r>
    </w:p>
    <w:p w14:paraId="7DD17DF9" w14:textId="4509D1A2" w:rsidR="005C1B81" w:rsidRPr="006F115E" w:rsidRDefault="0072113F" w:rsidP="009F3238">
      <w:pPr>
        <w:pStyle w:val="Heading1"/>
      </w:pPr>
      <w:bookmarkStart w:id="17" w:name="_Toc221004434"/>
      <w:bookmarkEnd w:id="15"/>
      <w:bookmarkEnd w:id="16"/>
      <w:r w:rsidRPr="006F115E">
        <w:t>Monitoring</w:t>
      </w:r>
      <w:bookmarkEnd w:id="17"/>
    </w:p>
    <w:p w14:paraId="03227C11" w14:textId="6212F515" w:rsidR="00C54173" w:rsidRPr="006F115E" w:rsidRDefault="00C54173" w:rsidP="006F115E">
      <w:r w:rsidRPr="006F115E">
        <w:t>The contents of our IT resources and communications systems are the School’s property. Therefore, staff should have no expectation of privacy in any message, files, data, document, facsimile, telephone conversation, social media post conversation or message</w:t>
      </w:r>
      <w:r w:rsidR="00C3680F" w:rsidRPr="006F115E">
        <w:t xml:space="preserve"> </w:t>
      </w:r>
      <w:r w:rsidRPr="006F115E">
        <w:t>or any other kind of information or communications transmitted to, received or printed from</w:t>
      </w:r>
      <w:r w:rsidR="00C3680F" w:rsidRPr="006F115E">
        <w:t xml:space="preserve"> </w:t>
      </w:r>
      <w:r w:rsidRPr="006F115E">
        <w:t>or stored or recorded on our electronic information and communications systems.</w:t>
      </w:r>
    </w:p>
    <w:p w14:paraId="5CFE4176" w14:textId="69F365C8" w:rsidR="00C54173" w:rsidRPr="006F115E" w:rsidRDefault="00C54173" w:rsidP="006F115E">
      <w:r w:rsidRPr="006F115E">
        <w:t>The School reserves the right to monitor, intercept and review, without further notice, Staff members activities using our IT resources and communications systems, including but not limited to social media postings and activities, to ensure that our rules are being complied with and for legitimate business purposes. By your acknowledgement of this policy consent to such monitoring of this policy and your use of such resources and systems. This might include</w:t>
      </w:r>
      <w:r w:rsidR="0038464E" w:rsidRPr="006F115E">
        <w:t xml:space="preserve"> </w:t>
      </w:r>
      <w:r w:rsidRPr="006F115E">
        <w:t>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14:paraId="212228EF" w14:textId="44854167" w:rsidR="00C54173" w:rsidRPr="006F115E" w:rsidRDefault="00C54173" w:rsidP="006F115E">
      <w:r w:rsidRPr="006F115E">
        <w:t>The School may store copies of such data or communications for a period of time after they are created</w:t>
      </w:r>
      <w:r w:rsidR="00C066BB" w:rsidRPr="006F115E">
        <w:t xml:space="preserve"> </w:t>
      </w:r>
      <w:r w:rsidRPr="006F115E">
        <w:t xml:space="preserve">and may delete such copies from time to time without notice. </w:t>
      </w:r>
    </w:p>
    <w:p w14:paraId="372BB442" w14:textId="23D2A214" w:rsidR="005C1B81" w:rsidRPr="006F115E" w:rsidRDefault="00C54173" w:rsidP="006F115E">
      <w:r w:rsidRPr="006F115E">
        <w:t xml:space="preserve">All Staff are advised not to use our IT resources and communications systems for any matter that he or she wishes to be kept private or confidential from the School. </w:t>
      </w:r>
    </w:p>
    <w:p w14:paraId="4EA36E8E" w14:textId="4D9EE4A0" w:rsidR="0072113F" w:rsidRPr="006F115E" w:rsidRDefault="0072113F" w:rsidP="009F3238">
      <w:pPr>
        <w:pStyle w:val="Heading1"/>
      </w:pPr>
      <w:bookmarkStart w:id="18" w:name="_Toc221004435"/>
      <w:r w:rsidRPr="006F115E">
        <w:t xml:space="preserve">Educational and </w:t>
      </w:r>
      <w:r w:rsidR="000855D3" w:rsidRPr="006F115E">
        <w:t>E</w:t>
      </w:r>
      <w:r w:rsidRPr="006F115E">
        <w:t>xtra-</w:t>
      </w:r>
      <w:r w:rsidR="000855D3" w:rsidRPr="006F115E">
        <w:t>C</w:t>
      </w:r>
      <w:r w:rsidRPr="006F115E">
        <w:t xml:space="preserve">urricular </w:t>
      </w:r>
      <w:r w:rsidR="000855D3" w:rsidRPr="006F115E">
        <w:t>U</w:t>
      </w:r>
      <w:r w:rsidRPr="006F115E">
        <w:t xml:space="preserve">se of </w:t>
      </w:r>
      <w:r w:rsidR="000855D3" w:rsidRPr="006F115E">
        <w:t>S</w:t>
      </w:r>
      <w:r w:rsidR="00DD5DA4" w:rsidRPr="006F115E">
        <w:t xml:space="preserve">ocial </w:t>
      </w:r>
      <w:r w:rsidR="000855D3" w:rsidRPr="006F115E">
        <w:t>M</w:t>
      </w:r>
      <w:r w:rsidR="00DD5DA4" w:rsidRPr="006F115E">
        <w:t>edia</w:t>
      </w:r>
      <w:bookmarkEnd w:id="18"/>
    </w:p>
    <w:p w14:paraId="05BED54B" w14:textId="661E6593" w:rsidR="00C54173" w:rsidRPr="006F115E" w:rsidRDefault="00C54173" w:rsidP="006F115E">
      <w:r w:rsidRPr="006F115E">
        <w:t xml:space="preserve">If your duties require you to speak on behalf of the School in a social media environment, you must follow the protocol outlined below. </w:t>
      </w:r>
    </w:p>
    <w:p w14:paraId="05094596" w14:textId="77777777" w:rsidR="00C54173" w:rsidRPr="006F115E" w:rsidRDefault="00C54173" w:rsidP="006F115E">
      <w:r w:rsidRPr="006F115E">
        <w:t>The Headteacher may require you to undergo training before you use social media on behalf of the School and impose certain requirements and restrictions with regard to your activities.</w:t>
      </w:r>
    </w:p>
    <w:p w14:paraId="4FBF4CD4" w14:textId="1E34AFC2" w:rsidR="00C54173" w:rsidRPr="006F115E" w:rsidRDefault="00C54173" w:rsidP="006F115E">
      <w:r w:rsidRPr="006F115E">
        <w:lastRenderedPageBreak/>
        <w:t>Likewise, if you are contacted for comments about the School for publication anywhere, including in any social media outlet, you must direct the inquiry to the Headteacher and must not respond without advanced written approval.</w:t>
      </w:r>
      <w:bookmarkStart w:id="19" w:name="a589165"/>
      <w:bookmarkStart w:id="20" w:name="_Toc284414005"/>
    </w:p>
    <w:p w14:paraId="1F2012F2" w14:textId="51041F18" w:rsidR="00070FE6" w:rsidRPr="006F115E" w:rsidRDefault="00070FE6" w:rsidP="006F115E">
      <w:r w:rsidRPr="006F115E">
        <w:t>As part of this role, you will be required to ensure individuals have given prior consent before posting their personal information.</w:t>
      </w:r>
      <w:r w:rsidR="00BA20CD" w:rsidRPr="006F115E">
        <w:t xml:space="preserve"> You will also need to monitor the messages/posts coming through. Subject Access Requests (SARs) can be made</w:t>
      </w:r>
      <w:r w:rsidR="00CE42EA" w:rsidRPr="006F115E">
        <w:t xml:space="preserve"> via social media platforms.</w:t>
      </w:r>
    </w:p>
    <w:p w14:paraId="382E4769" w14:textId="39BC821C" w:rsidR="005C1B81" w:rsidRPr="006F115E" w:rsidRDefault="0072113F" w:rsidP="009F3238">
      <w:pPr>
        <w:pStyle w:val="Heading1"/>
      </w:pPr>
      <w:bookmarkStart w:id="21" w:name="a773339"/>
      <w:bookmarkStart w:id="22" w:name="_Toc284414006"/>
      <w:bookmarkStart w:id="23" w:name="_Toc221004436"/>
      <w:bookmarkEnd w:id="19"/>
      <w:bookmarkEnd w:id="20"/>
      <w:r w:rsidRPr="006F115E">
        <w:t>Recruitment</w:t>
      </w:r>
      <w:bookmarkEnd w:id="23"/>
    </w:p>
    <w:bookmarkEnd w:id="21"/>
    <w:bookmarkEnd w:id="22"/>
    <w:p w14:paraId="28649B5E" w14:textId="6F531F43" w:rsidR="00C54173" w:rsidRPr="006F115E" w:rsidRDefault="00C54173" w:rsidP="006F115E">
      <w:r w:rsidRPr="006F115E">
        <w:t xml:space="preserve">The School may use internet searches to perform </w:t>
      </w:r>
      <w:r w:rsidR="0054664B" w:rsidRPr="006F115E">
        <w:t>pre-employment</w:t>
      </w:r>
      <w:r w:rsidRPr="006F115E">
        <w:t xml:space="preserve"> checks on candidates in the course of recruitment. </w:t>
      </w:r>
      <w:r w:rsidR="00561B9F" w:rsidRPr="006F115E">
        <w:t xml:space="preserve">This is after the shortlisting and interview stage in order </w:t>
      </w:r>
      <w:r w:rsidR="00BA4039" w:rsidRPr="006F115E">
        <w:t>t</w:t>
      </w:r>
      <w:r w:rsidR="00561B9F" w:rsidRPr="006F115E">
        <w:t>o ma</w:t>
      </w:r>
      <w:r w:rsidR="0090634A" w:rsidRPr="006F115E">
        <w:t>ke a final decision on where to recruit, including criminal record</w:t>
      </w:r>
      <w:r w:rsidR="00945FA0" w:rsidRPr="006F115E">
        <w:t xml:space="preserve"> information, references, information regarding qualifications. </w:t>
      </w:r>
      <w:r w:rsidRPr="006F115E">
        <w:t>Where the School does this, it will act in accordance with its data protection and equal opportunities obligations.</w:t>
      </w:r>
    </w:p>
    <w:p w14:paraId="130DE22D" w14:textId="1C79BBBF" w:rsidR="00C54173" w:rsidRPr="006F115E" w:rsidRDefault="00C54173" w:rsidP="006F115E">
      <w:r w:rsidRPr="006F115E">
        <w:t xml:space="preserve">The following sections of the policy provide staff with common-sense guidelines and recommendations for using social media responsibly and safely. </w:t>
      </w:r>
    </w:p>
    <w:p w14:paraId="23722FC5" w14:textId="6CB23AB2" w:rsidR="00B9660C" w:rsidRPr="006F115E" w:rsidRDefault="0072113F" w:rsidP="009F3238">
      <w:pPr>
        <w:pStyle w:val="Heading1"/>
      </w:pPr>
      <w:bookmarkStart w:id="24" w:name="_Toc221004437"/>
      <w:r w:rsidRPr="006F115E">
        <w:t xml:space="preserve">Responsible </w:t>
      </w:r>
      <w:r w:rsidR="000855D3" w:rsidRPr="006F115E">
        <w:t>U</w:t>
      </w:r>
      <w:r w:rsidRPr="006F115E">
        <w:t xml:space="preserve">se of </w:t>
      </w:r>
      <w:r w:rsidR="000855D3" w:rsidRPr="006F115E">
        <w:t>S</w:t>
      </w:r>
      <w:r w:rsidR="00DD5DA4" w:rsidRPr="006F115E">
        <w:t xml:space="preserve">ocial </w:t>
      </w:r>
      <w:r w:rsidR="000855D3" w:rsidRPr="006F115E">
        <w:t>M</w:t>
      </w:r>
      <w:r w:rsidR="00DD5DA4" w:rsidRPr="006F115E">
        <w:t>edia</w:t>
      </w:r>
      <w:bookmarkEnd w:id="24"/>
    </w:p>
    <w:p w14:paraId="2CC82777" w14:textId="78223C6C" w:rsidR="00DD5DA4" w:rsidRPr="006F115E" w:rsidRDefault="00C54173" w:rsidP="006F1BDD">
      <w:pPr>
        <w:pStyle w:val="Heading2"/>
      </w:pPr>
      <w:bookmarkStart w:id="25" w:name="_Toc221004438"/>
      <w:r w:rsidRPr="006F115E">
        <w:t xml:space="preserve">Photographs for use </w:t>
      </w:r>
      <w:r w:rsidR="00F24967" w:rsidRPr="006F115E">
        <w:t xml:space="preserve">with </w:t>
      </w:r>
      <w:r w:rsidR="00DD5DA4" w:rsidRPr="006F115E">
        <w:t>social media:</w:t>
      </w:r>
      <w:bookmarkEnd w:id="25"/>
    </w:p>
    <w:p w14:paraId="28192B72" w14:textId="3FB48F51" w:rsidR="00C54173" w:rsidRPr="006F115E" w:rsidRDefault="00C54173" w:rsidP="006F115E">
      <w:r w:rsidRPr="006F115E">
        <w:t xml:space="preserve">Any photos for social media posts may only be taken using school cameras/devices or devices that have been approved in advance by </w:t>
      </w:r>
      <w:r w:rsidR="00EA621D" w:rsidRPr="006F115E">
        <w:t>the Headteacher.</w:t>
      </w:r>
      <w:r w:rsidRPr="006F115E">
        <w:t xml:space="preserve"> Where any device is used that does not belong to the School</w:t>
      </w:r>
      <w:r w:rsidR="00E5122B" w:rsidRPr="006F115E">
        <w:t>,</w:t>
      </w:r>
      <w:r w:rsidRPr="006F115E">
        <w:t xml:space="preserve"> all photos must be deleted immediately from the device, once the photos have been uploaded to a device belonging to the School.</w:t>
      </w:r>
    </w:p>
    <w:p w14:paraId="68A48542" w14:textId="4A89727B" w:rsidR="00C54173" w:rsidRPr="006F115E" w:rsidRDefault="00C54173" w:rsidP="006F1BDD">
      <w:pPr>
        <w:pStyle w:val="Heading2"/>
      </w:pPr>
      <w:bookmarkStart w:id="26" w:name="_Toc221004439"/>
      <w:r w:rsidRPr="006F115E">
        <w:t xml:space="preserve">Staff </w:t>
      </w:r>
      <w:r w:rsidR="00DD5DA4" w:rsidRPr="006F115E">
        <w:t>p</w:t>
      </w:r>
      <w:r w:rsidRPr="006F115E">
        <w:t xml:space="preserve">rotocol for use of </w:t>
      </w:r>
      <w:r w:rsidR="00DD5DA4" w:rsidRPr="006F115E">
        <w:t>social media:</w:t>
      </w:r>
      <w:bookmarkEnd w:id="26"/>
      <w:r w:rsidR="00DD5DA4" w:rsidRPr="006F115E">
        <w:t xml:space="preserve"> </w:t>
      </w:r>
    </w:p>
    <w:p w14:paraId="0A9934CF" w14:textId="77777777" w:rsidR="00C54173" w:rsidRPr="006F115E" w:rsidRDefault="00C54173" w:rsidP="006F115E">
      <w:r w:rsidRPr="006F115E">
        <w:t>Where any post is going to be made on the School’s own social media the following steps must be taken:</w:t>
      </w:r>
    </w:p>
    <w:p w14:paraId="328B9808" w14:textId="694C78F1" w:rsidR="00C54173" w:rsidRPr="006F115E" w:rsidRDefault="00C54173" w:rsidP="006F1BDD">
      <w:pPr>
        <w:pStyle w:val="ListParagraph"/>
        <w:numPr>
          <w:ilvl w:val="0"/>
          <w:numId w:val="7"/>
        </w:numPr>
      </w:pPr>
      <w:r w:rsidRPr="006F115E">
        <w:t>Ensure that specific permission from the child’s parent</w:t>
      </w:r>
      <w:r w:rsidR="00D61038" w:rsidRPr="006F115E">
        <w:t>/carer</w:t>
      </w:r>
      <w:r w:rsidRPr="006F115E">
        <w:t xml:space="preserve"> has been sought before information is used on social media. Note: A parent</w:t>
      </w:r>
      <w:r w:rsidR="00D61038" w:rsidRPr="006F115E">
        <w:t>/carer</w:t>
      </w:r>
      <w:r w:rsidRPr="006F115E">
        <w:t xml:space="preserve"> may have provided permission for one social media platform but not another. Staff should ensure that the appropriate permission is specific. </w:t>
      </w:r>
    </w:p>
    <w:p w14:paraId="3054328A" w14:textId="446C66B6" w:rsidR="00C54173" w:rsidRPr="006F115E" w:rsidRDefault="00C54173" w:rsidP="006F1BDD">
      <w:pPr>
        <w:pStyle w:val="ListParagraph"/>
        <w:numPr>
          <w:ilvl w:val="0"/>
          <w:numId w:val="7"/>
        </w:numPr>
      </w:pPr>
      <w:r w:rsidRPr="006F115E">
        <w:t xml:space="preserve">Ensure that there is no identifying information relating to a </w:t>
      </w:r>
      <w:proofErr w:type="gramStart"/>
      <w:r w:rsidRPr="006F115E">
        <w:t>child/children</w:t>
      </w:r>
      <w:proofErr w:type="gramEnd"/>
      <w:r w:rsidRPr="006F115E">
        <w:t xml:space="preserve"> in the post - for example</w:t>
      </w:r>
      <w:r w:rsidR="00D61038" w:rsidRPr="006F115E">
        <w:t xml:space="preserve">, </w:t>
      </w:r>
      <w:r w:rsidRPr="006F115E">
        <w:t>any certificates in photos are blank/without names or the child’s name cannot be seen on the piece of work. The School should seek additional consent to include any names when posting on social media</w:t>
      </w:r>
      <w:r w:rsidR="00D61038" w:rsidRPr="006F115E">
        <w:t>.</w:t>
      </w:r>
    </w:p>
    <w:p w14:paraId="2923A47D" w14:textId="77777777" w:rsidR="00C54173" w:rsidRPr="006F115E" w:rsidRDefault="00C54173" w:rsidP="006F1BDD">
      <w:pPr>
        <w:pStyle w:val="ListParagraph"/>
        <w:numPr>
          <w:ilvl w:val="0"/>
          <w:numId w:val="7"/>
        </w:numPr>
      </w:pPr>
      <w:r w:rsidRPr="006F115E">
        <w:t>The post must be a positive and relevant post relating to the children, the good work of staff, the School or any achievements.</w:t>
      </w:r>
    </w:p>
    <w:p w14:paraId="576A0668" w14:textId="4A471443" w:rsidR="00C54173" w:rsidRPr="006F115E" w:rsidRDefault="00C54173" w:rsidP="006F1BDD">
      <w:pPr>
        <w:pStyle w:val="ListParagraph"/>
        <w:numPr>
          <w:ilvl w:val="0"/>
          <w:numId w:val="7"/>
        </w:numPr>
      </w:pPr>
      <w:r w:rsidRPr="006F115E">
        <w:t>Social Media can also be used to issue updates or reminders to parents/</w:t>
      </w:r>
      <w:r w:rsidR="00156066" w:rsidRPr="006F115E">
        <w:t>carers</w:t>
      </w:r>
      <w:r w:rsidRPr="006F115E">
        <w:t xml:space="preserve">. </w:t>
      </w:r>
      <w:r w:rsidR="00665625" w:rsidRPr="006F115E">
        <w:t>Senior Leadership and the Business Manager</w:t>
      </w:r>
      <w:r w:rsidRPr="006F115E">
        <w:t xml:space="preserve"> will have overall responsibility for this </w:t>
      </w:r>
    </w:p>
    <w:p w14:paraId="7D9C5B8F" w14:textId="77777777" w:rsidR="00C54173" w:rsidRPr="006F115E" w:rsidRDefault="00C54173" w:rsidP="006F1BDD">
      <w:pPr>
        <w:pStyle w:val="ListParagraph"/>
        <w:numPr>
          <w:ilvl w:val="0"/>
          <w:numId w:val="7"/>
        </w:numPr>
      </w:pPr>
      <w:r w:rsidRPr="006F115E">
        <w:t xml:space="preserve">Personal information shared/published on social media will be required to be disclosed under a subject access request. </w:t>
      </w:r>
    </w:p>
    <w:p w14:paraId="7271895D" w14:textId="1B79E1B3" w:rsidR="00C54173" w:rsidRPr="006F115E" w:rsidRDefault="00E46FC5" w:rsidP="007B613E">
      <w:pPr>
        <w:pStyle w:val="Heading2"/>
      </w:pPr>
      <w:bookmarkStart w:id="27" w:name="_Toc221004440"/>
      <w:r w:rsidRPr="006F115E">
        <w:lastRenderedPageBreak/>
        <w:t>P</w:t>
      </w:r>
      <w:r w:rsidR="00C54173" w:rsidRPr="006F115E">
        <w:t>rotecting our business reputation</w:t>
      </w:r>
      <w:r w:rsidR="00196DE2" w:rsidRPr="006F115E">
        <w:t>:</w:t>
      </w:r>
      <w:bookmarkEnd w:id="27"/>
    </w:p>
    <w:p w14:paraId="08AF9DEA" w14:textId="77777777" w:rsidR="00C54173" w:rsidRPr="006F115E" w:rsidRDefault="00C54173" w:rsidP="006F115E">
      <w:r w:rsidRPr="006F115E">
        <w:t>Staff must not post disparaging or defamatory statements about:</w:t>
      </w:r>
    </w:p>
    <w:p w14:paraId="5449C77D" w14:textId="77777777" w:rsidR="00C54173" w:rsidRPr="006F115E" w:rsidRDefault="00C54173" w:rsidP="007B613E">
      <w:pPr>
        <w:pStyle w:val="ListParagraph"/>
        <w:numPr>
          <w:ilvl w:val="0"/>
          <w:numId w:val="8"/>
        </w:numPr>
      </w:pPr>
      <w:r w:rsidRPr="006F115E">
        <w:t>The School;</w:t>
      </w:r>
    </w:p>
    <w:p w14:paraId="2D76EA11" w14:textId="77777777" w:rsidR="00C54173" w:rsidRPr="006F115E" w:rsidRDefault="00C54173" w:rsidP="007B613E">
      <w:pPr>
        <w:pStyle w:val="ListParagraph"/>
        <w:numPr>
          <w:ilvl w:val="0"/>
          <w:numId w:val="8"/>
        </w:numPr>
      </w:pPr>
      <w:r w:rsidRPr="006F115E">
        <w:t>Current, past or prospective Staff as defined in this policy</w:t>
      </w:r>
    </w:p>
    <w:p w14:paraId="45FE57FB" w14:textId="77777777" w:rsidR="00C54173" w:rsidRPr="006F115E" w:rsidRDefault="00C54173" w:rsidP="007B613E">
      <w:pPr>
        <w:pStyle w:val="ListParagraph"/>
        <w:numPr>
          <w:ilvl w:val="0"/>
          <w:numId w:val="8"/>
        </w:numPr>
      </w:pPr>
      <w:r w:rsidRPr="006F115E">
        <w:t>Current, past or prospective pupils</w:t>
      </w:r>
    </w:p>
    <w:p w14:paraId="49820ECD" w14:textId="77777777" w:rsidR="00C54173" w:rsidRPr="006F115E" w:rsidRDefault="00C54173" w:rsidP="007B613E">
      <w:pPr>
        <w:pStyle w:val="ListParagraph"/>
        <w:numPr>
          <w:ilvl w:val="0"/>
          <w:numId w:val="8"/>
        </w:numPr>
      </w:pPr>
      <w:r w:rsidRPr="006F115E">
        <w:t>Parents, carers or families of (iii)</w:t>
      </w:r>
    </w:p>
    <w:p w14:paraId="1D7EA76A" w14:textId="77777777" w:rsidR="00C54173" w:rsidRPr="006F115E" w:rsidRDefault="00C54173" w:rsidP="007B613E">
      <w:pPr>
        <w:pStyle w:val="ListParagraph"/>
        <w:numPr>
          <w:ilvl w:val="0"/>
          <w:numId w:val="8"/>
        </w:numPr>
      </w:pPr>
      <w:r w:rsidRPr="006F115E">
        <w:t>The School’s suppliers and services providers; and</w:t>
      </w:r>
    </w:p>
    <w:p w14:paraId="1EE9584A" w14:textId="77777777" w:rsidR="00C54173" w:rsidRPr="006F115E" w:rsidRDefault="00C54173" w:rsidP="007B613E">
      <w:pPr>
        <w:pStyle w:val="ListParagraph"/>
        <w:numPr>
          <w:ilvl w:val="0"/>
          <w:numId w:val="8"/>
        </w:numPr>
      </w:pPr>
      <w:r w:rsidRPr="006F115E">
        <w:t>Other affiliates and stakeholders.</w:t>
      </w:r>
    </w:p>
    <w:p w14:paraId="78ECCCFF" w14:textId="77777777" w:rsidR="00C54173" w:rsidRPr="006F115E" w:rsidRDefault="00C54173" w:rsidP="007B613E">
      <w:pPr>
        <w:pStyle w:val="ListParagraph"/>
        <w:numPr>
          <w:ilvl w:val="0"/>
          <w:numId w:val="8"/>
        </w:numPr>
      </w:pPr>
      <w:r w:rsidRPr="006F115E">
        <w:t>Current, past or prospective governors</w:t>
      </w:r>
    </w:p>
    <w:p w14:paraId="2F8142BB" w14:textId="77777777" w:rsidR="00C54173" w:rsidRPr="006F115E" w:rsidRDefault="00C54173" w:rsidP="007B613E">
      <w:pPr>
        <w:pStyle w:val="ListParagraph"/>
        <w:numPr>
          <w:ilvl w:val="0"/>
          <w:numId w:val="8"/>
        </w:numPr>
      </w:pPr>
      <w:r w:rsidRPr="006F115E">
        <w:t>Staff should also avoid social media communications that might be misconstrued in a way that could damage the School’s reputation, even indirectly.</w:t>
      </w:r>
    </w:p>
    <w:p w14:paraId="0CE9CF96" w14:textId="77777777" w:rsidR="00C54173" w:rsidRPr="006F115E" w:rsidRDefault="00C54173" w:rsidP="006F115E">
      <w:r w:rsidRPr="006F115E">
        <w:t xml:space="preserve">If Staff are using social </w:t>
      </w:r>
      <w:proofErr w:type="gramStart"/>
      <w:r w:rsidRPr="006F115E">
        <w:t>media</w:t>
      </w:r>
      <w:proofErr w:type="gramEnd"/>
      <w:r w:rsidRPr="006F115E">
        <w:t xml:space="preserve"> they should make it clear in any social media postings that they are speaking on their own behalf. Staff should write in the first person and use a personal rather than School e-mail address when communicating via social media.</w:t>
      </w:r>
    </w:p>
    <w:p w14:paraId="00CD6432" w14:textId="77777777" w:rsidR="00C54173" w:rsidRPr="006F115E" w:rsidRDefault="00C54173" w:rsidP="006F115E">
      <w:r w:rsidRPr="006F115E">
        <w:t>Staff are personally responsible for what they communicate in social media. Staff should be mindful that what they publish might be available to be read by the masses (including the School itself, future employers and social acquaintances) for a long time. Staff should keep this in mind before they post content.</w:t>
      </w:r>
    </w:p>
    <w:p w14:paraId="62897634" w14:textId="77777777" w:rsidR="00C54173" w:rsidRPr="006F115E" w:rsidRDefault="00C54173" w:rsidP="006F115E">
      <w:r w:rsidRPr="006F115E">
        <w:t xml:space="preserve">If Staff disclose directly or indirectly their affiliation to the School as a member of Staff whether past, current or prospective, they must also state that their views do not represent those of the School.  </w:t>
      </w:r>
    </w:p>
    <w:p w14:paraId="4E8890E4" w14:textId="77777777" w:rsidR="00C54173" w:rsidRPr="006F115E" w:rsidRDefault="00C54173" w:rsidP="006F115E">
      <w:r w:rsidRPr="006F115E">
        <w:t xml:space="preserve">Staff must ensure that their profile and any content posted are consistent with the professional image they are required to present to colleagues, pupils and parents. </w:t>
      </w:r>
    </w:p>
    <w:p w14:paraId="682B64A0" w14:textId="77777777" w:rsidR="00C54173" w:rsidRPr="006F115E" w:rsidRDefault="00C54173" w:rsidP="006F115E">
      <w:r w:rsidRPr="006F115E">
        <w:t>Staff must avoid posting comments about confidential or sensitive School related topics.  Even if Staff make it clear that their views on such topics do not represent those of the School, such comments could still damage the School’s reputation and incur potential liability.</w:t>
      </w:r>
    </w:p>
    <w:p w14:paraId="63C03A3F" w14:textId="5FF317E0" w:rsidR="00C54173" w:rsidRPr="006F115E" w:rsidRDefault="00C54173" w:rsidP="006F115E">
      <w:r w:rsidRPr="006F115E">
        <w:t>If a member of Staff is uncertain or concerned about the appropriateness of any statement or posting, they should refrain from making the communication until they have discussed it with his</w:t>
      </w:r>
      <w:r w:rsidR="00F84292" w:rsidRPr="006F115E">
        <w:t>/her</w:t>
      </w:r>
      <w:r w:rsidRPr="006F115E">
        <w:t xml:space="preserve"> Line Manager or Head of Department.</w:t>
      </w:r>
    </w:p>
    <w:p w14:paraId="608760D8" w14:textId="61389B9D" w:rsidR="00C54173" w:rsidRPr="006F115E" w:rsidRDefault="00C54173" w:rsidP="006F115E">
      <w:r w:rsidRPr="006F115E">
        <w:t>If a member of Staff sees content on social media that disparages or reflects poorly on the School</w:t>
      </w:r>
      <w:r w:rsidR="00F84292" w:rsidRPr="006F115E">
        <w:t xml:space="preserve"> </w:t>
      </w:r>
      <w:r w:rsidRPr="006F115E">
        <w:t xml:space="preserve">including its Staff, pupils, parents, service providers, stakeholders or governors, they are required to report this in the first instance to the Headteacher without unreasonable delay. All staff are responsible for protecting the School’s reputation. </w:t>
      </w:r>
    </w:p>
    <w:p w14:paraId="449B3621" w14:textId="2DD45BA2" w:rsidR="00C54173" w:rsidRPr="006F115E" w:rsidRDefault="00C54173" w:rsidP="007B613E">
      <w:pPr>
        <w:pStyle w:val="Heading2"/>
      </w:pPr>
      <w:bookmarkStart w:id="28" w:name="_Toc221004441"/>
      <w:r w:rsidRPr="006F115E">
        <w:t>Respecting intellectual property and confidential information</w:t>
      </w:r>
      <w:r w:rsidR="00196DE2" w:rsidRPr="006F115E">
        <w:t>:</w:t>
      </w:r>
      <w:bookmarkEnd w:id="28"/>
    </w:p>
    <w:p w14:paraId="11786CE7" w14:textId="77777777" w:rsidR="00C54173" w:rsidRPr="006F115E" w:rsidRDefault="00C54173" w:rsidP="007B613E">
      <w:pPr>
        <w:pStyle w:val="ListParagraph"/>
        <w:numPr>
          <w:ilvl w:val="0"/>
          <w:numId w:val="10"/>
        </w:numPr>
      </w:pPr>
      <w:r w:rsidRPr="006F115E">
        <w:t>Staff should not do anything to jeopardise School confidential information and intellectual property through the use of social media.</w:t>
      </w:r>
    </w:p>
    <w:p w14:paraId="53F69662" w14:textId="5D3E694F" w:rsidR="00C54173" w:rsidRPr="006F115E" w:rsidRDefault="00C54173" w:rsidP="007B613E">
      <w:pPr>
        <w:pStyle w:val="ListParagraph"/>
        <w:numPr>
          <w:ilvl w:val="0"/>
          <w:numId w:val="10"/>
        </w:numPr>
      </w:pPr>
      <w:r w:rsidRPr="006F115E">
        <w:t xml:space="preserve">In addition, Staff should avoid misappropriating or infringing the intellectual property of other </w:t>
      </w:r>
      <w:proofErr w:type="spellStart"/>
      <w:r w:rsidRPr="006F115E">
        <w:t>School’s</w:t>
      </w:r>
      <w:proofErr w:type="spellEnd"/>
      <w:r w:rsidRPr="006F115E">
        <w:t>, organisations, companies and individuals, which can create liability for the School</w:t>
      </w:r>
      <w:r w:rsidR="009D1902" w:rsidRPr="006F115E">
        <w:t xml:space="preserve"> </w:t>
      </w:r>
      <w:r w:rsidRPr="006F115E">
        <w:t>as well as the individual author.</w:t>
      </w:r>
    </w:p>
    <w:p w14:paraId="35F41DD8" w14:textId="77777777" w:rsidR="00C54173" w:rsidRPr="006F115E" w:rsidRDefault="00C54173" w:rsidP="007B613E">
      <w:pPr>
        <w:pStyle w:val="ListParagraph"/>
        <w:numPr>
          <w:ilvl w:val="0"/>
          <w:numId w:val="10"/>
        </w:numPr>
      </w:pPr>
      <w:r w:rsidRPr="006F115E">
        <w:lastRenderedPageBreak/>
        <w:t>Staff must not use the School’s logos, brand names, slogans or other trademarks, or post any of our confidential or proprietary information without express prior written permission from the Headteacher.</w:t>
      </w:r>
    </w:p>
    <w:p w14:paraId="7129C50D" w14:textId="77777777" w:rsidR="00C54173" w:rsidRPr="006F115E" w:rsidRDefault="00C54173" w:rsidP="007B613E">
      <w:pPr>
        <w:pStyle w:val="ListParagraph"/>
        <w:numPr>
          <w:ilvl w:val="0"/>
          <w:numId w:val="10"/>
        </w:numPr>
      </w:pPr>
      <w:r w:rsidRPr="006F115E">
        <w:t>To protect yourself and the School against liability for copyright infringement, the Staff member should, where appropriate, reference sources of particular information you post or upload and cite them accurately. If you have any questions about whether a particular post or upload might violate anyone's copyright or trademark, ask the Headteacher in the first instance before making the communication.</w:t>
      </w:r>
    </w:p>
    <w:p w14:paraId="6A797EE7" w14:textId="46CC13E4" w:rsidR="00C54173" w:rsidRPr="006F115E" w:rsidRDefault="00C54173" w:rsidP="007B613E">
      <w:pPr>
        <w:pStyle w:val="Heading2"/>
      </w:pPr>
      <w:bookmarkStart w:id="29" w:name="_Toc221004442"/>
      <w:r w:rsidRPr="006F115E">
        <w:t>Respecting colleagues, pupils, parents, clients, service providers and stakeholders</w:t>
      </w:r>
      <w:r w:rsidR="00196DE2" w:rsidRPr="006F115E">
        <w:t>:</w:t>
      </w:r>
      <w:bookmarkEnd w:id="29"/>
    </w:p>
    <w:p w14:paraId="5206556F" w14:textId="7F94B1BC" w:rsidR="00C54173" w:rsidRPr="006F115E" w:rsidRDefault="00C54173" w:rsidP="007B613E">
      <w:pPr>
        <w:pStyle w:val="ListParagraph"/>
        <w:numPr>
          <w:ilvl w:val="0"/>
          <w:numId w:val="9"/>
        </w:numPr>
      </w:pPr>
      <w:r w:rsidRPr="006F115E">
        <w:t>Staff must not post anything that their colleagues</w:t>
      </w:r>
      <w:r w:rsidR="009D1902" w:rsidRPr="006F115E">
        <w:t xml:space="preserve"> </w:t>
      </w:r>
      <w:r w:rsidRPr="006F115E">
        <w:t>(past and/or current), pupils (prospective and/or current), parents, service provider, stakeholders or governors may find offensive, including discriminatory comments, insults or obscenity.</w:t>
      </w:r>
    </w:p>
    <w:p w14:paraId="58086448" w14:textId="06ACFCD5" w:rsidR="00C54173" w:rsidRPr="006F115E" w:rsidRDefault="00C54173" w:rsidP="007B613E">
      <w:pPr>
        <w:pStyle w:val="ListParagraph"/>
        <w:numPr>
          <w:ilvl w:val="0"/>
          <w:numId w:val="9"/>
        </w:numPr>
      </w:pPr>
      <w:r w:rsidRPr="006F115E">
        <w:t>Staff must not post anything relating to colleagues</w:t>
      </w:r>
      <w:r w:rsidR="009D1902" w:rsidRPr="006F115E">
        <w:t xml:space="preserve"> </w:t>
      </w:r>
      <w:r w:rsidRPr="006F115E">
        <w:t>(past and/or current) or pupils, parents (prospective and/or current) service providers, stakeholders or governors without their advanced written permission.</w:t>
      </w:r>
      <w:bookmarkStart w:id="30" w:name="a553076"/>
      <w:bookmarkStart w:id="31" w:name="_Toc284414007"/>
    </w:p>
    <w:p w14:paraId="68ECE7E4" w14:textId="1D227186" w:rsidR="00F6079E" w:rsidRPr="006F115E" w:rsidRDefault="00C3553E" w:rsidP="007B613E">
      <w:pPr>
        <w:pStyle w:val="Heading1"/>
      </w:pPr>
      <w:bookmarkStart w:id="32" w:name="_Toc221004443"/>
      <w:bookmarkEnd w:id="30"/>
      <w:bookmarkEnd w:id="31"/>
      <w:r w:rsidRPr="006F115E">
        <w:t>Monitoring and</w:t>
      </w:r>
      <w:r w:rsidR="00627F12" w:rsidRPr="006F115E">
        <w:t xml:space="preserve"> </w:t>
      </w:r>
      <w:r w:rsidR="008F14CD" w:rsidRPr="006F115E">
        <w:t>R</w:t>
      </w:r>
      <w:r w:rsidR="00627F12" w:rsidRPr="006F115E">
        <w:t>eview</w:t>
      </w:r>
      <w:r w:rsidRPr="006F115E">
        <w:t xml:space="preserve"> of</w:t>
      </w:r>
      <w:r w:rsidR="008F14CD" w:rsidRPr="006F115E">
        <w:t xml:space="preserve"> This Po</w:t>
      </w:r>
      <w:r w:rsidR="00196DE2" w:rsidRPr="006F115E">
        <w:t>licy</w:t>
      </w:r>
      <w:bookmarkEnd w:id="32"/>
    </w:p>
    <w:p w14:paraId="61A50076" w14:textId="4CFF8AE9" w:rsidR="00C54173" w:rsidRPr="006F115E" w:rsidRDefault="008D593A" w:rsidP="006F115E">
      <w:r w:rsidRPr="006F115E">
        <w:t>T</w:t>
      </w:r>
      <w:r w:rsidR="00C54173" w:rsidRPr="006F115E">
        <w:t>he Headteacher shall be responsible for reviewing this policy from time to time to ensure that it meets legal requirements and reflects best practice. The Board of Governors has responsibility for approving any amendments prior to implementation.</w:t>
      </w:r>
    </w:p>
    <w:p w14:paraId="120FA0B0" w14:textId="77777777" w:rsidR="00C54173" w:rsidRPr="006F115E" w:rsidRDefault="00C54173" w:rsidP="006F115E">
      <w:r w:rsidRPr="006F115E">
        <w:t>The Headteacher has responsibility for ensuring that any person who may be involved with administration or investigations carried out under this policy receives regular and appropriate training to assist them with these duties.</w:t>
      </w:r>
    </w:p>
    <w:p w14:paraId="7C94300A" w14:textId="59B7103C" w:rsidR="00C54173" w:rsidRPr="006F115E" w:rsidRDefault="00C54173" w:rsidP="006F115E">
      <w:r w:rsidRPr="006F115E">
        <w:t xml:space="preserve">If Staff have any questions about this policy or suggestions for additions that they would like to be considered on review, they may do so by emailing </w:t>
      </w:r>
      <w:r w:rsidR="00EE3CC9" w:rsidRPr="006F115E">
        <w:t>the Business Manager</w:t>
      </w:r>
      <w:r w:rsidRPr="006F115E">
        <w:t xml:space="preserve"> in the first instance.</w:t>
      </w:r>
      <w:bookmarkEnd w:id="2"/>
    </w:p>
    <w:p w14:paraId="23BF44AD" w14:textId="77777777" w:rsidR="00057877" w:rsidRPr="006F115E" w:rsidRDefault="00057877" w:rsidP="006F115E"/>
    <w:p w14:paraId="7BBA5E10" w14:textId="77777777" w:rsidR="00057877" w:rsidRPr="006F115E" w:rsidRDefault="00057877" w:rsidP="006F115E"/>
    <w:bookmarkEnd w:id="0"/>
    <w:p w14:paraId="3BBF9FEA" w14:textId="36CE017C" w:rsidR="00057877" w:rsidRPr="006F115E" w:rsidRDefault="00057877" w:rsidP="006F115E"/>
    <w:sectPr w:rsidR="00057877" w:rsidRPr="006F115E" w:rsidSect="0054664B">
      <w:headerReference w:type="default" r:id="rId12"/>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B0F1" w14:textId="77777777" w:rsidR="00571830" w:rsidRDefault="00571830" w:rsidP="00CA291B">
      <w:pPr>
        <w:spacing w:after="0" w:line="240" w:lineRule="auto"/>
      </w:pPr>
      <w:r>
        <w:separator/>
      </w:r>
    </w:p>
  </w:endnote>
  <w:endnote w:type="continuationSeparator" w:id="0">
    <w:p w14:paraId="221CAA93" w14:textId="77777777" w:rsidR="00571830" w:rsidRDefault="00571830"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D140" w14:textId="77777777" w:rsidR="00571830" w:rsidRDefault="00571830" w:rsidP="00CA291B">
      <w:pPr>
        <w:spacing w:after="0" w:line="240" w:lineRule="auto"/>
      </w:pPr>
      <w:r>
        <w:separator/>
      </w:r>
    </w:p>
  </w:footnote>
  <w:footnote w:type="continuationSeparator" w:id="0">
    <w:p w14:paraId="6DA9CE7F" w14:textId="77777777" w:rsidR="00571830" w:rsidRDefault="00571830"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54664B" w:rsidRDefault="00CA291B" w:rsidP="00CA291B">
                              <w:pPr>
                                <w:spacing w:after="0" w:line="240" w:lineRule="auto"/>
                                <w:ind w:left="23"/>
                                <w:rPr>
                                  <w:rFonts w:ascii="Lato" w:eastAsia="Calibri" w:hAnsi="Lato" w:cs="Calibri"/>
                                  <w:color w:val="000000" w:themeColor="text1"/>
                                  <w:sz w:val="20"/>
                                  <w:szCs w:val="20"/>
                                </w:rPr>
                              </w:pPr>
                              <w:r w:rsidRPr="0054664B">
                                <w:rPr>
                                  <w:rFonts w:ascii="Lato" w:eastAsia="Calibri" w:hAnsi="Lato" w:cs="Calibri"/>
                                  <w:b/>
                                  <w:color w:val="000000" w:themeColor="text1"/>
                                  <w:position w:val="1"/>
                                  <w:sz w:val="20"/>
                                  <w:szCs w:val="20"/>
                                </w:rPr>
                                <w:t>Document Control</w:t>
                              </w:r>
                            </w:p>
                            <w:p w14:paraId="7E88229A" w14:textId="5187186A" w:rsidR="00CA291B" w:rsidRPr="0054664B" w:rsidRDefault="00CA291B" w:rsidP="00CA291B">
                              <w:pPr>
                                <w:spacing w:after="0" w:line="240" w:lineRule="auto"/>
                                <w:ind w:left="23" w:right="-40"/>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Reference: </w:t>
                              </w:r>
                              <w:r w:rsidR="00C54173" w:rsidRPr="0054664B">
                                <w:rPr>
                                  <w:rFonts w:ascii="Lato" w:eastAsia="Calibri" w:hAnsi="Lato" w:cs="Calibri"/>
                                  <w:color w:val="000000" w:themeColor="text1"/>
                                  <w:sz w:val="20"/>
                                  <w:szCs w:val="20"/>
                                </w:rPr>
                                <w:t>Social Media</w:t>
                              </w:r>
                            </w:p>
                            <w:p w14:paraId="47A46A8D" w14:textId="02007192" w:rsidR="00CA291B" w:rsidRPr="0054664B" w:rsidRDefault="00CA291B" w:rsidP="00CA291B">
                              <w:pPr>
                                <w:spacing w:after="0" w:line="240" w:lineRule="auto"/>
                                <w:ind w:left="23"/>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Version No: </w:t>
                              </w:r>
                              <w:r w:rsidR="00BD2E42" w:rsidRPr="0054664B">
                                <w:rPr>
                                  <w:rFonts w:ascii="Lato" w:eastAsia="Calibri" w:hAnsi="Lato" w:cs="Calibri"/>
                                  <w:color w:val="000000" w:themeColor="text1"/>
                                  <w:sz w:val="20"/>
                                  <w:szCs w:val="20"/>
                                </w:rPr>
                                <w:t>5</w:t>
                              </w:r>
                            </w:p>
                            <w:p w14:paraId="09987FC3" w14:textId="66119C31" w:rsidR="00CA291B" w:rsidRPr="0054664B" w:rsidRDefault="00CA291B" w:rsidP="00CA291B">
                              <w:pPr>
                                <w:spacing w:after="0"/>
                                <w:ind w:left="23"/>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Version Date: </w:t>
                              </w:r>
                              <w:r w:rsidR="007821E8" w:rsidRPr="0054664B">
                                <w:rPr>
                                  <w:rFonts w:ascii="Lato" w:eastAsia="Calibri" w:hAnsi="Lato" w:cs="Calibri"/>
                                  <w:color w:val="000000" w:themeColor="text1"/>
                                  <w:sz w:val="20"/>
                                  <w:szCs w:val="20"/>
                                </w:rPr>
                                <w:t>29.08.24</w:t>
                              </w:r>
                            </w:p>
                            <w:p w14:paraId="3A6A1BD4" w14:textId="3D369E68" w:rsidR="00CA291B" w:rsidRPr="0054664B" w:rsidRDefault="00CA291B" w:rsidP="00CA291B">
                              <w:pPr>
                                <w:spacing w:after="0"/>
                                <w:ind w:left="23"/>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Review Date: </w:t>
                              </w:r>
                              <w:r w:rsidR="00DD42DA">
                                <w:rPr>
                                  <w:rFonts w:ascii="Lato" w:eastAsia="Calibri" w:hAnsi="Lato" w:cs="Calibri"/>
                                  <w:color w:val="000000" w:themeColor="text1"/>
                                  <w:sz w:val="20"/>
                                  <w:szCs w:val="20"/>
                                </w:rPr>
                                <w:t>02.02.2027</w:t>
                              </w:r>
                            </w:p>
                            <w:p w14:paraId="68C2220B" w14:textId="0170D271" w:rsidR="00CA291B" w:rsidRPr="0054664B" w:rsidRDefault="00CA291B" w:rsidP="00CA291B">
                              <w:pPr>
                                <w:spacing w:line="260" w:lineRule="exact"/>
                                <w:ind w:left="20"/>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Page: </w:t>
                              </w:r>
                              <w:r w:rsidRPr="0054664B">
                                <w:rPr>
                                  <w:rFonts w:ascii="Lato" w:hAnsi="Lato"/>
                                  <w:color w:val="000000" w:themeColor="text1"/>
                                  <w:sz w:val="20"/>
                                  <w:szCs w:val="20"/>
                                </w:rPr>
                                <w:fldChar w:fldCharType="begin"/>
                              </w:r>
                              <w:r w:rsidRPr="0054664B">
                                <w:rPr>
                                  <w:rFonts w:ascii="Lato" w:eastAsia="Calibri" w:hAnsi="Lato" w:cs="Calibri"/>
                                  <w:color w:val="000000" w:themeColor="text1"/>
                                  <w:sz w:val="20"/>
                                  <w:szCs w:val="20"/>
                                </w:rPr>
                                <w:instrText xml:space="preserve"> PAGE </w:instrText>
                              </w:r>
                              <w:r w:rsidRPr="0054664B">
                                <w:rPr>
                                  <w:rFonts w:ascii="Lato" w:hAnsi="Lato"/>
                                  <w:color w:val="000000" w:themeColor="text1"/>
                                  <w:sz w:val="20"/>
                                  <w:szCs w:val="20"/>
                                </w:rPr>
                                <w:fldChar w:fldCharType="separate"/>
                              </w:r>
                              <w:r w:rsidRPr="0054664B">
                                <w:rPr>
                                  <w:rFonts w:ascii="Lato" w:hAnsi="Lato"/>
                                  <w:color w:val="000000" w:themeColor="text1"/>
                                  <w:sz w:val="20"/>
                                  <w:szCs w:val="20"/>
                                </w:rPr>
                                <w:t>1</w:t>
                              </w:r>
                              <w:r w:rsidRPr="0054664B">
                                <w:rPr>
                                  <w:rFonts w:ascii="Lato" w:hAnsi="Lato"/>
                                  <w:color w:val="000000" w:themeColor="text1"/>
                                  <w:sz w:val="20"/>
                                  <w:szCs w:val="20"/>
                                </w:rPr>
                                <w:fldChar w:fldCharType="end"/>
                              </w:r>
                              <w:r w:rsidRPr="0054664B">
                                <w:rPr>
                                  <w:rFonts w:ascii="Lato" w:eastAsia="Calibri" w:hAnsi="Lato" w:cs="Calibri"/>
                                  <w:color w:val="000000" w:themeColor="text1"/>
                                  <w:sz w:val="20"/>
                                  <w:szCs w:val="20"/>
                                </w:rPr>
                                <w:t xml:space="preserve"> of </w:t>
                              </w:r>
                              <w:r w:rsidR="00F24967" w:rsidRPr="0054664B">
                                <w:rPr>
                                  <w:rFonts w:ascii="Lato" w:eastAsia="Calibri" w:hAnsi="Lato" w:cs="Calibri"/>
                                  <w:color w:val="000000" w:themeColor="text1"/>
                                  <w:sz w:val="20"/>
                                  <w:szCs w:val="20"/>
                                </w:rPr>
                                <w:t>10</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06A2F3C4" w:rsidR="00CA291B" w:rsidRPr="0054664B" w:rsidRDefault="00C54173" w:rsidP="00CA291B">
                              <w:pPr>
                                <w:spacing w:line="320" w:lineRule="exact"/>
                                <w:ind w:left="20" w:right="-48"/>
                                <w:rPr>
                                  <w:rFonts w:ascii="Lato" w:eastAsia="Calibri" w:hAnsi="Lato" w:cs="Calibri"/>
                                  <w:color w:val="000000" w:themeColor="text1"/>
                                </w:rPr>
                              </w:pPr>
                              <w:r w:rsidRPr="0054664B">
                                <w:rPr>
                                  <w:rFonts w:ascii="Lato" w:eastAsia="Calibri" w:hAnsi="Lato" w:cs="Calibri"/>
                                  <w:b/>
                                  <w:color w:val="000000" w:themeColor="text1"/>
                                  <w:w w:val="99"/>
                                  <w:position w:val="1"/>
                                </w:rPr>
                                <w:t>SOCIAL MEDIA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54664B" w:rsidRDefault="00CA291B" w:rsidP="00CA291B">
                        <w:pPr>
                          <w:spacing w:after="0" w:line="240" w:lineRule="auto"/>
                          <w:ind w:left="23"/>
                          <w:rPr>
                            <w:rFonts w:ascii="Lato" w:eastAsia="Calibri" w:hAnsi="Lato" w:cs="Calibri"/>
                            <w:color w:val="000000" w:themeColor="text1"/>
                            <w:sz w:val="20"/>
                            <w:szCs w:val="20"/>
                          </w:rPr>
                        </w:pPr>
                        <w:r w:rsidRPr="0054664B">
                          <w:rPr>
                            <w:rFonts w:ascii="Lato" w:eastAsia="Calibri" w:hAnsi="Lato" w:cs="Calibri"/>
                            <w:b/>
                            <w:color w:val="000000" w:themeColor="text1"/>
                            <w:position w:val="1"/>
                            <w:sz w:val="20"/>
                            <w:szCs w:val="20"/>
                          </w:rPr>
                          <w:t>Document Control</w:t>
                        </w:r>
                      </w:p>
                      <w:p w14:paraId="7E88229A" w14:textId="5187186A" w:rsidR="00CA291B" w:rsidRPr="0054664B" w:rsidRDefault="00CA291B" w:rsidP="00CA291B">
                        <w:pPr>
                          <w:spacing w:after="0" w:line="240" w:lineRule="auto"/>
                          <w:ind w:left="23" w:right="-40"/>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Reference: </w:t>
                        </w:r>
                        <w:r w:rsidR="00C54173" w:rsidRPr="0054664B">
                          <w:rPr>
                            <w:rFonts w:ascii="Lato" w:eastAsia="Calibri" w:hAnsi="Lato" w:cs="Calibri"/>
                            <w:color w:val="000000" w:themeColor="text1"/>
                            <w:sz w:val="20"/>
                            <w:szCs w:val="20"/>
                          </w:rPr>
                          <w:t>Social Media</w:t>
                        </w:r>
                      </w:p>
                      <w:p w14:paraId="47A46A8D" w14:textId="02007192" w:rsidR="00CA291B" w:rsidRPr="0054664B" w:rsidRDefault="00CA291B" w:rsidP="00CA291B">
                        <w:pPr>
                          <w:spacing w:after="0" w:line="240" w:lineRule="auto"/>
                          <w:ind w:left="23"/>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Version No: </w:t>
                        </w:r>
                        <w:r w:rsidR="00BD2E42" w:rsidRPr="0054664B">
                          <w:rPr>
                            <w:rFonts w:ascii="Lato" w:eastAsia="Calibri" w:hAnsi="Lato" w:cs="Calibri"/>
                            <w:color w:val="000000" w:themeColor="text1"/>
                            <w:sz w:val="20"/>
                            <w:szCs w:val="20"/>
                          </w:rPr>
                          <w:t>5</w:t>
                        </w:r>
                      </w:p>
                      <w:p w14:paraId="09987FC3" w14:textId="66119C31" w:rsidR="00CA291B" w:rsidRPr="0054664B" w:rsidRDefault="00CA291B" w:rsidP="00CA291B">
                        <w:pPr>
                          <w:spacing w:after="0"/>
                          <w:ind w:left="23"/>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Version Date: </w:t>
                        </w:r>
                        <w:r w:rsidR="007821E8" w:rsidRPr="0054664B">
                          <w:rPr>
                            <w:rFonts w:ascii="Lato" w:eastAsia="Calibri" w:hAnsi="Lato" w:cs="Calibri"/>
                            <w:color w:val="000000" w:themeColor="text1"/>
                            <w:sz w:val="20"/>
                            <w:szCs w:val="20"/>
                          </w:rPr>
                          <w:t>29.08.24</w:t>
                        </w:r>
                      </w:p>
                      <w:p w14:paraId="3A6A1BD4" w14:textId="3D369E68" w:rsidR="00CA291B" w:rsidRPr="0054664B" w:rsidRDefault="00CA291B" w:rsidP="00CA291B">
                        <w:pPr>
                          <w:spacing w:after="0"/>
                          <w:ind w:left="23"/>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Review Date: </w:t>
                        </w:r>
                        <w:r w:rsidR="00DD42DA">
                          <w:rPr>
                            <w:rFonts w:ascii="Lato" w:eastAsia="Calibri" w:hAnsi="Lato" w:cs="Calibri"/>
                            <w:color w:val="000000" w:themeColor="text1"/>
                            <w:sz w:val="20"/>
                            <w:szCs w:val="20"/>
                          </w:rPr>
                          <w:t>02.02.2027</w:t>
                        </w:r>
                      </w:p>
                      <w:p w14:paraId="68C2220B" w14:textId="0170D271" w:rsidR="00CA291B" w:rsidRPr="0054664B" w:rsidRDefault="00CA291B" w:rsidP="00CA291B">
                        <w:pPr>
                          <w:spacing w:line="260" w:lineRule="exact"/>
                          <w:ind w:left="20"/>
                          <w:rPr>
                            <w:rFonts w:ascii="Lato" w:eastAsia="Calibri" w:hAnsi="Lato" w:cs="Calibri"/>
                            <w:color w:val="000000" w:themeColor="text1"/>
                            <w:sz w:val="20"/>
                            <w:szCs w:val="20"/>
                          </w:rPr>
                        </w:pPr>
                        <w:r w:rsidRPr="0054664B">
                          <w:rPr>
                            <w:rFonts w:ascii="Lato" w:eastAsia="Calibri" w:hAnsi="Lato" w:cs="Calibri"/>
                            <w:color w:val="000000" w:themeColor="text1"/>
                            <w:sz w:val="20"/>
                            <w:szCs w:val="20"/>
                          </w:rPr>
                          <w:t xml:space="preserve">Page: </w:t>
                        </w:r>
                        <w:r w:rsidRPr="0054664B">
                          <w:rPr>
                            <w:rFonts w:ascii="Lato" w:hAnsi="Lato"/>
                            <w:color w:val="000000" w:themeColor="text1"/>
                            <w:sz w:val="20"/>
                            <w:szCs w:val="20"/>
                          </w:rPr>
                          <w:fldChar w:fldCharType="begin"/>
                        </w:r>
                        <w:r w:rsidRPr="0054664B">
                          <w:rPr>
                            <w:rFonts w:ascii="Lato" w:eastAsia="Calibri" w:hAnsi="Lato" w:cs="Calibri"/>
                            <w:color w:val="000000" w:themeColor="text1"/>
                            <w:sz w:val="20"/>
                            <w:szCs w:val="20"/>
                          </w:rPr>
                          <w:instrText xml:space="preserve"> PAGE </w:instrText>
                        </w:r>
                        <w:r w:rsidRPr="0054664B">
                          <w:rPr>
                            <w:rFonts w:ascii="Lato" w:hAnsi="Lato"/>
                            <w:color w:val="000000" w:themeColor="text1"/>
                            <w:sz w:val="20"/>
                            <w:szCs w:val="20"/>
                          </w:rPr>
                          <w:fldChar w:fldCharType="separate"/>
                        </w:r>
                        <w:r w:rsidRPr="0054664B">
                          <w:rPr>
                            <w:rFonts w:ascii="Lato" w:hAnsi="Lato"/>
                            <w:color w:val="000000" w:themeColor="text1"/>
                            <w:sz w:val="20"/>
                            <w:szCs w:val="20"/>
                          </w:rPr>
                          <w:t>1</w:t>
                        </w:r>
                        <w:r w:rsidRPr="0054664B">
                          <w:rPr>
                            <w:rFonts w:ascii="Lato" w:hAnsi="Lato"/>
                            <w:color w:val="000000" w:themeColor="text1"/>
                            <w:sz w:val="20"/>
                            <w:szCs w:val="20"/>
                          </w:rPr>
                          <w:fldChar w:fldCharType="end"/>
                        </w:r>
                        <w:r w:rsidRPr="0054664B">
                          <w:rPr>
                            <w:rFonts w:ascii="Lato" w:eastAsia="Calibri" w:hAnsi="Lato" w:cs="Calibri"/>
                            <w:color w:val="000000" w:themeColor="text1"/>
                            <w:sz w:val="20"/>
                            <w:szCs w:val="20"/>
                          </w:rPr>
                          <w:t xml:space="preserve"> of </w:t>
                        </w:r>
                        <w:r w:rsidR="00F24967" w:rsidRPr="0054664B">
                          <w:rPr>
                            <w:rFonts w:ascii="Lato" w:eastAsia="Calibri" w:hAnsi="Lato" w:cs="Calibri"/>
                            <w:color w:val="000000" w:themeColor="text1"/>
                            <w:sz w:val="20"/>
                            <w:szCs w:val="20"/>
                          </w:rPr>
                          <w:t>10</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06A2F3C4" w:rsidR="00CA291B" w:rsidRPr="0054664B" w:rsidRDefault="00C54173" w:rsidP="00CA291B">
                        <w:pPr>
                          <w:spacing w:line="320" w:lineRule="exact"/>
                          <w:ind w:left="20" w:right="-48"/>
                          <w:rPr>
                            <w:rFonts w:ascii="Lato" w:eastAsia="Calibri" w:hAnsi="Lato" w:cs="Calibri"/>
                            <w:color w:val="000000" w:themeColor="text1"/>
                          </w:rPr>
                        </w:pPr>
                        <w:r w:rsidRPr="0054664B">
                          <w:rPr>
                            <w:rFonts w:ascii="Lato" w:eastAsia="Calibri" w:hAnsi="Lato" w:cs="Calibri"/>
                            <w:b/>
                            <w:color w:val="000000" w:themeColor="text1"/>
                            <w:w w:val="99"/>
                            <w:position w:val="1"/>
                          </w:rPr>
                          <w:t>SOCIAL MEDIA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3E"/>
    <w:multiLevelType w:val="hybridMultilevel"/>
    <w:tmpl w:val="B908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FD1"/>
    <w:multiLevelType w:val="hybridMultilevel"/>
    <w:tmpl w:val="FB38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A4B"/>
    <w:multiLevelType w:val="hybridMultilevel"/>
    <w:tmpl w:val="3B3A7C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06D69"/>
    <w:multiLevelType w:val="hybridMultilevel"/>
    <w:tmpl w:val="393067E4"/>
    <w:lvl w:ilvl="0" w:tplc="0C66149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17E5E82"/>
    <w:multiLevelType w:val="multilevel"/>
    <w:tmpl w:val="364EDE90"/>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Verdana" w:hAnsi="Verdana"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4BA40993"/>
    <w:multiLevelType w:val="hybridMultilevel"/>
    <w:tmpl w:val="1CB6C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BB039A"/>
    <w:multiLevelType w:val="hybridMultilevel"/>
    <w:tmpl w:val="ADCC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42C26"/>
    <w:multiLevelType w:val="hybridMultilevel"/>
    <w:tmpl w:val="C4348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1B414F"/>
    <w:multiLevelType w:val="hybridMultilevel"/>
    <w:tmpl w:val="BFE8CCA6"/>
    <w:lvl w:ilvl="0" w:tplc="0809001B">
      <w:start w:val="1"/>
      <w:numFmt w:val="lowerRoman"/>
      <w:lvlText w:val="%1."/>
      <w:lvlJc w:val="right"/>
      <w:pPr>
        <w:ind w:left="2421" w:hanging="360"/>
      </w:pPr>
      <w:rPr>
        <w:rFont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15:restartNumberingAfterBreak="0">
    <w:nsid w:val="7E23577C"/>
    <w:multiLevelType w:val="hybridMultilevel"/>
    <w:tmpl w:val="FC48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058751">
    <w:abstractNumId w:val="4"/>
  </w:num>
  <w:num w:numId="2" w16cid:durableId="89394974">
    <w:abstractNumId w:val="8"/>
  </w:num>
  <w:num w:numId="3" w16cid:durableId="1894123964">
    <w:abstractNumId w:val="3"/>
  </w:num>
  <w:num w:numId="4" w16cid:durableId="991252448">
    <w:abstractNumId w:val="9"/>
  </w:num>
  <w:num w:numId="5" w16cid:durableId="978998239">
    <w:abstractNumId w:val="5"/>
  </w:num>
  <w:num w:numId="6" w16cid:durableId="83039735">
    <w:abstractNumId w:val="6"/>
  </w:num>
  <w:num w:numId="7" w16cid:durableId="698628686">
    <w:abstractNumId w:val="2"/>
  </w:num>
  <w:num w:numId="8" w16cid:durableId="1467553058">
    <w:abstractNumId w:val="7"/>
  </w:num>
  <w:num w:numId="9" w16cid:durableId="499542903">
    <w:abstractNumId w:val="1"/>
  </w:num>
  <w:num w:numId="10" w16cid:durableId="11081563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3426F"/>
    <w:rsid w:val="0004530F"/>
    <w:rsid w:val="00047235"/>
    <w:rsid w:val="00057877"/>
    <w:rsid w:val="00070FE6"/>
    <w:rsid w:val="00081B2D"/>
    <w:rsid w:val="00083D79"/>
    <w:rsid w:val="000855D3"/>
    <w:rsid w:val="000C31F2"/>
    <w:rsid w:val="000C3ACF"/>
    <w:rsid w:val="000D0C90"/>
    <w:rsid w:val="000D2400"/>
    <w:rsid w:val="000E5FFC"/>
    <w:rsid w:val="0010470D"/>
    <w:rsid w:val="00105E5F"/>
    <w:rsid w:val="00106697"/>
    <w:rsid w:val="0012597D"/>
    <w:rsid w:val="0013047A"/>
    <w:rsid w:val="00135E2E"/>
    <w:rsid w:val="00143678"/>
    <w:rsid w:val="00156066"/>
    <w:rsid w:val="00183E27"/>
    <w:rsid w:val="00184DDC"/>
    <w:rsid w:val="00196DE2"/>
    <w:rsid w:val="001A33B8"/>
    <w:rsid w:val="001A33B9"/>
    <w:rsid w:val="001B1648"/>
    <w:rsid w:val="001B4759"/>
    <w:rsid w:val="001B5AE8"/>
    <w:rsid w:val="001C7D1D"/>
    <w:rsid w:val="001D32A6"/>
    <w:rsid w:val="001E5092"/>
    <w:rsid w:val="001E70F6"/>
    <w:rsid w:val="001F359F"/>
    <w:rsid w:val="001F70C1"/>
    <w:rsid w:val="002017E6"/>
    <w:rsid w:val="00205582"/>
    <w:rsid w:val="00210203"/>
    <w:rsid w:val="00215795"/>
    <w:rsid w:val="00222743"/>
    <w:rsid w:val="00244F9E"/>
    <w:rsid w:val="002642EF"/>
    <w:rsid w:val="0028081F"/>
    <w:rsid w:val="002834F0"/>
    <w:rsid w:val="00295259"/>
    <w:rsid w:val="002A1FCD"/>
    <w:rsid w:val="002A2739"/>
    <w:rsid w:val="002D01DE"/>
    <w:rsid w:val="002D1A0A"/>
    <w:rsid w:val="002E3C8C"/>
    <w:rsid w:val="002E72DF"/>
    <w:rsid w:val="002F3044"/>
    <w:rsid w:val="00307E1F"/>
    <w:rsid w:val="0031520F"/>
    <w:rsid w:val="00331080"/>
    <w:rsid w:val="00335A86"/>
    <w:rsid w:val="00341E80"/>
    <w:rsid w:val="00350324"/>
    <w:rsid w:val="00365B70"/>
    <w:rsid w:val="00370ECE"/>
    <w:rsid w:val="00381DF8"/>
    <w:rsid w:val="00382C24"/>
    <w:rsid w:val="0038464E"/>
    <w:rsid w:val="00390A4F"/>
    <w:rsid w:val="003C1A61"/>
    <w:rsid w:val="003E2442"/>
    <w:rsid w:val="003E2461"/>
    <w:rsid w:val="003E6C65"/>
    <w:rsid w:val="003E76EF"/>
    <w:rsid w:val="003F0D2E"/>
    <w:rsid w:val="003F4C91"/>
    <w:rsid w:val="0040251E"/>
    <w:rsid w:val="004025D3"/>
    <w:rsid w:val="00412BC4"/>
    <w:rsid w:val="00432584"/>
    <w:rsid w:val="00464ED3"/>
    <w:rsid w:val="004652F9"/>
    <w:rsid w:val="00472AF7"/>
    <w:rsid w:val="0048569F"/>
    <w:rsid w:val="004965FA"/>
    <w:rsid w:val="004A11B9"/>
    <w:rsid w:val="004C05F9"/>
    <w:rsid w:val="0050729E"/>
    <w:rsid w:val="0051693B"/>
    <w:rsid w:val="00540B36"/>
    <w:rsid w:val="0054251F"/>
    <w:rsid w:val="00542F35"/>
    <w:rsid w:val="0054331D"/>
    <w:rsid w:val="00544768"/>
    <w:rsid w:val="0054664B"/>
    <w:rsid w:val="005477E3"/>
    <w:rsid w:val="00551782"/>
    <w:rsid w:val="00561B9F"/>
    <w:rsid w:val="00563D4A"/>
    <w:rsid w:val="005678ED"/>
    <w:rsid w:val="00571830"/>
    <w:rsid w:val="005921A7"/>
    <w:rsid w:val="005A613C"/>
    <w:rsid w:val="005C1B81"/>
    <w:rsid w:val="005C5F97"/>
    <w:rsid w:val="005D6903"/>
    <w:rsid w:val="005F65D1"/>
    <w:rsid w:val="005F6B35"/>
    <w:rsid w:val="00606F7E"/>
    <w:rsid w:val="00616144"/>
    <w:rsid w:val="00617E05"/>
    <w:rsid w:val="00624336"/>
    <w:rsid w:val="00627F12"/>
    <w:rsid w:val="006433DF"/>
    <w:rsid w:val="006517A2"/>
    <w:rsid w:val="00656F44"/>
    <w:rsid w:val="006649AD"/>
    <w:rsid w:val="00665625"/>
    <w:rsid w:val="00665D32"/>
    <w:rsid w:val="006700BF"/>
    <w:rsid w:val="006747F9"/>
    <w:rsid w:val="00685BC2"/>
    <w:rsid w:val="006A15FA"/>
    <w:rsid w:val="006A2EF6"/>
    <w:rsid w:val="006A7B2B"/>
    <w:rsid w:val="006B5305"/>
    <w:rsid w:val="006D4E9C"/>
    <w:rsid w:val="006F115E"/>
    <w:rsid w:val="006F1BDD"/>
    <w:rsid w:val="006F7264"/>
    <w:rsid w:val="007025BD"/>
    <w:rsid w:val="0072113F"/>
    <w:rsid w:val="00732427"/>
    <w:rsid w:val="0073299C"/>
    <w:rsid w:val="00734BAC"/>
    <w:rsid w:val="007361D2"/>
    <w:rsid w:val="00771984"/>
    <w:rsid w:val="00776F4F"/>
    <w:rsid w:val="007821E8"/>
    <w:rsid w:val="00784B48"/>
    <w:rsid w:val="007850E1"/>
    <w:rsid w:val="00787EA3"/>
    <w:rsid w:val="007A7C9B"/>
    <w:rsid w:val="007B2868"/>
    <w:rsid w:val="007B613E"/>
    <w:rsid w:val="007C6386"/>
    <w:rsid w:val="007D1F66"/>
    <w:rsid w:val="007D394F"/>
    <w:rsid w:val="007D3990"/>
    <w:rsid w:val="007D4FC8"/>
    <w:rsid w:val="007F1615"/>
    <w:rsid w:val="00802E9E"/>
    <w:rsid w:val="00824BD7"/>
    <w:rsid w:val="0084398F"/>
    <w:rsid w:val="00847D01"/>
    <w:rsid w:val="00860B5C"/>
    <w:rsid w:val="00872C11"/>
    <w:rsid w:val="00885414"/>
    <w:rsid w:val="008C550E"/>
    <w:rsid w:val="008D3CB3"/>
    <w:rsid w:val="008D593A"/>
    <w:rsid w:val="008E599D"/>
    <w:rsid w:val="008F14CD"/>
    <w:rsid w:val="008F30B1"/>
    <w:rsid w:val="008F3D3B"/>
    <w:rsid w:val="0090634A"/>
    <w:rsid w:val="00941C35"/>
    <w:rsid w:val="00945FA0"/>
    <w:rsid w:val="009503F6"/>
    <w:rsid w:val="0095626C"/>
    <w:rsid w:val="00962148"/>
    <w:rsid w:val="00970F10"/>
    <w:rsid w:val="00977612"/>
    <w:rsid w:val="009C11DC"/>
    <w:rsid w:val="009C3247"/>
    <w:rsid w:val="009D1902"/>
    <w:rsid w:val="009F17B6"/>
    <w:rsid w:val="009F3238"/>
    <w:rsid w:val="00A2519F"/>
    <w:rsid w:val="00A435F0"/>
    <w:rsid w:val="00A507FD"/>
    <w:rsid w:val="00A50CA5"/>
    <w:rsid w:val="00A53C02"/>
    <w:rsid w:val="00A71A70"/>
    <w:rsid w:val="00A838AC"/>
    <w:rsid w:val="00A928E0"/>
    <w:rsid w:val="00AA6B38"/>
    <w:rsid w:val="00AB068C"/>
    <w:rsid w:val="00AD2FE1"/>
    <w:rsid w:val="00AD739C"/>
    <w:rsid w:val="00B0217E"/>
    <w:rsid w:val="00B06FF2"/>
    <w:rsid w:val="00B16267"/>
    <w:rsid w:val="00B23800"/>
    <w:rsid w:val="00B325EA"/>
    <w:rsid w:val="00B63F08"/>
    <w:rsid w:val="00B77DE5"/>
    <w:rsid w:val="00B84A40"/>
    <w:rsid w:val="00B87860"/>
    <w:rsid w:val="00B90F93"/>
    <w:rsid w:val="00B9660C"/>
    <w:rsid w:val="00BA20CD"/>
    <w:rsid w:val="00BA4039"/>
    <w:rsid w:val="00BD2E42"/>
    <w:rsid w:val="00BE608B"/>
    <w:rsid w:val="00BF4643"/>
    <w:rsid w:val="00BF5DB5"/>
    <w:rsid w:val="00C066BB"/>
    <w:rsid w:val="00C234B0"/>
    <w:rsid w:val="00C23766"/>
    <w:rsid w:val="00C3553E"/>
    <w:rsid w:val="00C3680F"/>
    <w:rsid w:val="00C505FE"/>
    <w:rsid w:val="00C54173"/>
    <w:rsid w:val="00C939B2"/>
    <w:rsid w:val="00C94EA1"/>
    <w:rsid w:val="00CA291B"/>
    <w:rsid w:val="00CB2949"/>
    <w:rsid w:val="00CB31F9"/>
    <w:rsid w:val="00CD6230"/>
    <w:rsid w:val="00CE42EA"/>
    <w:rsid w:val="00D1694E"/>
    <w:rsid w:val="00D2744B"/>
    <w:rsid w:val="00D336BF"/>
    <w:rsid w:val="00D33DAF"/>
    <w:rsid w:val="00D37270"/>
    <w:rsid w:val="00D441C0"/>
    <w:rsid w:val="00D61038"/>
    <w:rsid w:val="00D90915"/>
    <w:rsid w:val="00D93A99"/>
    <w:rsid w:val="00D9433F"/>
    <w:rsid w:val="00DB60BB"/>
    <w:rsid w:val="00DC33D3"/>
    <w:rsid w:val="00DC3E64"/>
    <w:rsid w:val="00DD42DA"/>
    <w:rsid w:val="00DD5DA4"/>
    <w:rsid w:val="00DE12FC"/>
    <w:rsid w:val="00DE3FFE"/>
    <w:rsid w:val="00E17D59"/>
    <w:rsid w:val="00E25A96"/>
    <w:rsid w:val="00E30CD4"/>
    <w:rsid w:val="00E34A81"/>
    <w:rsid w:val="00E46FC5"/>
    <w:rsid w:val="00E5122B"/>
    <w:rsid w:val="00E5144B"/>
    <w:rsid w:val="00E540CE"/>
    <w:rsid w:val="00E563E5"/>
    <w:rsid w:val="00E841F2"/>
    <w:rsid w:val="00EA621D"/>
    <w:rsid w:val="00EB13B4"/>
    <w:rsid w:val="00EB5536"/>
    <w:rsid w:val="00EB5F21"/>
    <w:rsid w:val="00EE3CC9"/>
    <w:rsid w:val="00F227D8"/>
    <w:rsid w:val="00F24967"/>
    <w:rsid w:val="00F34541"/>
    <w:rsid w:val="00F45BD8"/>
    <w:rsid w:val="00F6079E"/>
    <w:rsid w:val="00F630D1"/>
    <w:rsid w:val="00F84292"/>
    <w:rsid w:val="00F91CFD"/>
    <w:rsid w:val="00F9450A"/>
    <w:rsid w:val="00F95ED8"/>
    <w:rsid w:val="00F963BF"/>
    <w:rsid w:val="00F97787"/>
    <w:rsid w:val="00FA08AA"/>
    <w:rsid w:val="00FA6B71"/>
    <w:rsid w:val="00FB4637"/>
    <w:rsid w:val="00FB4D49"/>
    <w:rsid w:val="00FC0D47"/>
    <w:rsid w:val="00FC6662"/>
    <w:rsid w:val="00FC7C85"/>
    <w:rsid w:val="00FD0A3B"/>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2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C54173"/>
    <w:p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C54173"/>
    <w:p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C54173"/>
    <w:pPr>
      <w:tabs>
        <w:tab w:val="left" w:pos="2261"/>
      </w:tabs>
      <w:spacing w:after="120" w:line="300" w:lineRule="atLeast"/>
      <w:jc w:val="both"/>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C54173"/>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C54173"/>
    <w:rPr>
      <w:rFonts w:ascii="Times New Roman" w:eastAsia="Times New Roman" w:hAnsi="Times New Roman" w:cs="Times New Roman"/>
      <w:szCs w:val="20"/>
    </w:rPr>
  </w:style>
  <w:style w:type="character" w:customStyle="1" w:styleId="Heading4Char">
    <w:name w:val="Heading 4 Char"/>
    <w:basedOn w:val="DefaultParagraphFont"/>
    <w:link w:val="Heading4"/>
    <w:rsid w:val="00C54173"/>
    <w:rPr>
      <w:rFonts w:ascii="Times New Roman" w:eastAsia="Times New Roman" w:hAnsi="Times New Roman" w:cs="Times New Roman"/>
      <w:szCs w:val="20"/>
    </w:rPr>
  </w:style>
  <w:style w:type="paragraph" w:customStyle="1" w:styleId="Bodysubclause">
    <w:name w:val="Body  sub clause"/>
    <w:basedOn w:val="Normal"/>
    <w:rsid w:val="00C54173"/>
    <w:pPr>
      <w:spacing w:before="240" w:after="120" w:line="300" w:lineRule="atLeast"/>
      <w:ind w:left="720"/>
      <w:jc w:val="both"/>
    </w:pPr>
    <w:rPr>
      <w:rFonts w:ascii="Times New Roman" w:eastAsia="Times New Roman" w:hAnsi="Times New Roman" w:cs="Times New Roman"/>
      <w:szCs w:val="20"/>
    </w:rPr>
  </w:style>
  <w:style w:type="paragraph" w:customStyle="1" w:styleId="Bodypara">
    <w:name w:val="Body para"/>
    <w:basedOn w:val="Normal"/>
    <w:rsid w:val="00C54173"/>
    <w:pPr>
      <w:spacing w:after="240" w:line="300" w:lineRule="atLeast"/>
      <w:ind w:left="1559"/>
      <w:jc w:val="both"/>
    </w:pPr>
    <w:rPr>
      <w:rFonts w:ascii="Times New Roman" w:eastAsia="Times New Roman" w:hAnsi="Times New Roman" w:cs="Times New Roman"/>
      <w:szCs w:val="20"/>
    </w:rPr>
  </w:style>
  <w:style w:type="character" w:customStyle="1" w:styleId="Defterm">
    <w:name w:val="Defterm"/>
    <w:rsid w:val="00C54173"/>
    <w:rPr>
      <w:b/>
      <w:color w:val="000000"/>
      <w:sz w:val="22"/>
    </w:rPr>
  </w:style>
  <w:style w:type="paragraph" w:customStyle="1" w:styleId="NormalSpaced">
    <w:name w:val="NormalSpaced"/>
    <w:basedOn w:val="Normal"/>
    <w:next w:val="Normal"/>
    <w:rsid w:val="00C54173"/>
    <w:pPr>
      <w:spacing w:after="240" w:line="300" w:lineRule="atLeast"/>
      <w:jc w:val="both"/>
    </w:pPr>
    <w:rPr>
      <w:rFonts w:ascii="Times New Roman" w:eastAsia="Times New Roman" w:hAnsi="Times New Roman" w:cs="Times New Roman"/>
      <w:szCs w:val="20"/>
    </w:rPr>
  </w:style>
  <w:style w:type="paragraph" w:styleId="Revision">
    <w:name w:val="Revision"/>
    <w:hidden/>
    <w:uiPriority w:val="99"/>
    <w:semiHidden/>
    <w:rsid w:val="00FC7C85"/>
    <w:pPr>
      <w:spacing w:after="0" w:line="240" w:lineRule="auto"/>
    </w:pPr>
  </w:style>
  <w:style w:type="character" w:customStyle="1" w:styleId="Heading1Char">
    <w:name w:val="Heading 1 Char"/>
    <w:basedOn w:val="DefaultParagraphFont"/>
    <w:link w:val="Heading1"/>
    <w:uiPriority w:val="9"/>
    <w:rsid w:val="00DD42D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47D01"/>
    <w:pPr>
      <w:outlineLvl w:val="9"/>
    </w:pPr>
    <w:rPr>
      <w:lang w:eastAsia="en-GB"/>
    </w:rPr>
  </w:style>
  <w:style w:type="paragraph" w:styleId="TOC1">
    <w:name w:val="toc 1"/>
    <w:basedOn w:val="Normal"/>
    <w:next w:val="Normal"/>
    <w:autoRedefine/>
    <w:uiPriority w:val="39"/>
    <w:unhideWhenUsed/>
    <w:rsid w:val="00847D01"/>
    <w:pPr>
      <w:spacing w:after="100"/>
    </w:pPr>
  </w:style>
  <w:style w:type="paragraph" w:styleId="TOC2">
    <w:name w:val="toc 2"/>
    <w:basedOn w:val="Normal"/>
    <w:next w:val="Normal"/>
    <w:autoRedefine/>
    <w:uiPriority w:val="39"/>
    <w:unhideWhenUsed/>
    <w:rsid w:val="00847D01"/>
    <w:pPr>
      <w:spacing w:after="100"/>
      <w:ind w:left="220"/>
    </w:pPr>
  </w:style>
  <w:style w:type="paragraph" w:styleId="TOC3">
    <w:name w:val="toc 3"/>
    <w:basedOn w:val="Normal"/>
    <w:next w:val="Normal"/>
    <w:autoRedefine/>
    <w:uiPriority w:val="39"/>
    <w:unhideWhenUsed/>
    <w:rsid w:val="00847D01"/>
    <w:pPr>
      <w:spacing w:after="100"/>
      <w:ind w:left="440"/>
    </w:pPr>
  </w:style>
  <w:style w:type="character" w:styleId="Hyperlink">
    <w:name w:val="Hyperlink"/>
    <w:basedOn w:val="DefaultParagraphFont"/>
    <w:uiPriority w:val="99"/>
    <w:unhideWhenUsed/>
    <w:rsid w:val="00847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FC353DA7-4929-42F2-8FA7-DCF2302B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54</cp:revision>
  <cp:lastPrinted>2018-02-26T15:25:00Z</cp:lastPrinted>
  <dcterms:created xsi:type="dcterms:W3CDTF">2024-08-12T14:05:00Z</dcterms:created>
  <dcterms:modified xsi:type="dcterms:W3CDTF">2026-02-03T09:46:00Z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