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CellMar>
          <w:left w:w="10" w:type="dxa"/>
          <w:right w:w="10" w:type="dxa"/>
        </w:tblCellMar>
        <w:tblLook w:val="04A0" w:firstRow="1" w:lastRow="0" w:firstColumn="1" w:lastColumn="0" w:noHBand="0" w:noVBand="1"/>
      </w:tblPr>
      <w:tblGrid>
        <w:gridCol w:w="2997"/>
        <w:gridCol w:w="2993"/>
        <w:gridCol w:w="3026"/>
      </w:tblGrid>
      <w:tr w:rsidR="00A953EB" w14:paraId="1E47504A"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CF3C8" w14:textId="77777777" w:rsidR="00A953EB" w:rsidRDefault="00387477">
            <w:pPr>
              <w:pStyle w:val="Default"/>
            </w:pPr>
            <w:r>
              <w:rPr>
                <w:b/>
                <w:sz w:val="22"/>
                <w:szCs w:val="22"/>
                <w:lang w:eastAsia="en-GB"/>
              </w:rPr>
              <w:t>Version</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137C4" w14:textId="77777777" w:rsidR="00A953EB" w:rsidRDefault="00387477">
            <w:pPr>
              <w:pStyle w:val="Default"/>
            </w:pPr>
            <w:r>
              <w:rPr>
                <w:b/>
                <w:sz w:val="22"/>
                <w:szCs w:val="22"/>
                <w:lang w:eastAsia="en-GB"/>
              </w:rPr>
              <w:t>Date</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3AA3" w14:textId="77777777" w:rsidR="00A953EB" w:rsidRDefault="00387477">
            <w:pPr>
              <w:pStyle w:val="Default"/>
            </w:pPr>
            <w:r>
              <w:rPr>
                <w:b/>
                <w:sz w:val="22"/>
                <w:szCs w:val="22"/>
                <w:lang w:eastAsia="en-GB"/>
              </w:rPr>
              <w:t>Updated by</w:t>
            </w:r>
          </w:p>
        </w:tc>
      </w:tr>
      <w:tr w:rsidR="00A953EB" w14:paraId="7EA636F4"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EEE4" w14:textId="77777777" w:rsidR="00A953EB" w:rsidRDefault="00387477">
            <w:pPr>
              <w:pStyle w:val="Default"/>
              <w:rPr>
                <w:rFonts w:eastAsia="Times New Roman"/>
                <w:sz w:val="22"/>
                <w:szCs w:val="22"/>
                <w:lang w:eastAsia="en-GB"/>
              </w:rPr>
            </w:pPr>
            <w:r>
              <w:rPr>
                <w:rFonts w:eastAsia="Times New Roman"/>
                <w:sz w:val="22"/>
                <w:szCs w:val="22"/>
                <w:lang w:eastAsia="en-GB"/>
              </w:rPr>
              <w:t>1.0</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69A9" w14:textId="77777777" w:rsidR="00A953EB" w:rsidRDefault="00387477">
            <w:pPr>
              <w:pStyle w:val="Default"/>
              <w:rPr>
                <w:rFonts w:eastAsia="Times New Roman"/>
                <w:sz w:val="22"/>
                <w:szCs w:val="22"/>
                <w:lang w:eastAsia="en-GB"/>
              </w:rPr>
            </w:pPr>
            <w:r>
              <w:rPr>
                <w:rFonts w:eastAsia="Times New Roman"/>
                <w:sz w:val="22"/>
                <w:szCs w:val="22"/>
                <w:lang w:eastAsia="en-GB"/>
              </w:rPr>
              <w:t>Aug 2016</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4127" w14:textId="77777777" w:rsidR="00A953EB" w:rsidRDefault="00387477">
            <w:pPr>
              <w:pStyle w:val="Default"/>
              <w:rPr>
                <w:rFonts w:eastAsia="Times New Roman"/>
                <w:sz w:val="22"/>
                <w:szCs w:val="22"/>
                <w:lang w:eastAsia="en-GB"/>
              </w:rPr>
            </w:pPr>
            <w:r>
              <w:rPr>
                <w:rFonts w:eastAsia="Times New Roman"/>
                <w:sz w:val="22"/>
                <w:szCs w:val="22"/>
                <w:lang w:eastAsia="en-GB"/>
              </w:rPr>
              <w:t>Cate Tumman</w:t>
            </w:r>
          </w:p>
        </w:tc>
      </w:tr>
      <w:tr w:rsidR="00A953EB" w14:paraId="1FBCF9C7"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71AE9" w14:textId="77777777" w:rsidR="00A953EB" w:rsidRDefault="00387477">
            <w:pPr>
              <w:pStyle w:val="Default"/>
              <w:rPr>
                <w:rFonts w:eastAsia="Times New Roman"/>
                <w:sz w:val="22"/>
                <w:szCs w:val="22"/>
                <w:lang w:eastAsia="en-GB"/>
              </w:rPr>
            </w:pPr>
            <w:r>
              <w:rPr>
                <w:rFonts w:eastAsia="Times New Roman"/>
                <w:sz w:val="22"/>
                <w:szCs w:val="22"/>
                <w:lang w:eastAsia="en-GB"/>
              </w:rPr>
              <w:t>1.1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489E" w14:textId="77777777" w:rsidR="00A953EB" w:rsidRDefault="00387477">
            <w:pPr>
              <w:pStyle w:val="Default"/>
              <w:rPr>
                <w:rFonts w:eastAsia="Times New Roman"/>
                <w:sz w:val="22"/>
                <w:szCs w:val="22"/>
                <w:lang w:eastAsia="en-GB"/>
              </w:rPr>
            </w:pPr>
            <w:r>
              <w:rPr>
                <w:rFonts w:eastAsia="Times New Roman"/>
                <w:sz w:val="22"/>
                <w:szCs w:val="22"/>
                <w:lang w:eastAsia="en-GB"/>
              </w:rPr>
              <w:t>Aug 2017</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A56C" w14:textId="77777777" w:rsidR="00A953EB" w:rsidRDefault="00387477">
            <w:pPr>
              <w:pStyle w:val="Default"/>
              <w:rPr>
                <w:rFonts w:eastAsia="Times New Roman"/>
                <w:sz w:val="22"/>
                <w:szCs w:val="22"/>
                <w:lang w:eastAsia="en-GB"/>
              </w:rPr>
            </w:pPr>
            <w:r>
              <w:rPr>
                <w:rFonts w:eastAsia="Times New Roman"/>
                <w:sz w:val="22"/>
                <w:szCs w:val="22"/>
                <w:lang w:eastAsia="en-GB"/>
              </w:rPr>
              <w:t>Cate Tumman</w:t>
            </w:r>
          </w:p>
        </w:tc>
      </w:tr>
      <w:tr w:rsidR="00A953EB" w14:paraId="0B96BFBD"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FD18" w14:textId="77777777" w:rsidR="00A953EB" w:rsidRDefault="00387477">
            <w:pPr>
              <w:pStyle w:val="Default"/>
              <w:rPr>
                <w:rFonts w:eastAsia="Times New Roman"/>
                <w:sz w:val="22"/>
                <w:szCs w:val="22"/>
                <w:lang w:eastAsia="en-GB"/>
              </w:rPr>
            </w:pPr>
            <w:r>
              <w:rPr>
                <w:rFonts w:eastAsia="Times New Roman"/>
                <w:sz w:val="22"/>
                <w:szCs w:val="22"/>
                <w:lang w:eastAsia="en-GB"/>
              </w:rPr>
              <w:t>1.2</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453A" w14:textId="77777777" w:rsidR="00A953EB" w:rsidRDefault="00387477">
            <w:pPr>
              <w:pStyle w:val="Default"/>
              <w:rPr>
                <w:rFonts w:eastAsia="Times New Roman"/>
                <w:sz w:val="22"/>
                <w:szCs w:val="22"/>
                <w:lang w:eastAsia="en-GB"/>
              </w:rPr>
            </w:pPr>
            <w:r>
              <w:rPr>
                <w:rFonts w:eastAsia="Times New Roman"/>
                <w:sz w:val="22"/>
                <w:szCs w:val="22"/>
                <w:lang w:eastAsia="en-GB"/>
              </w:rPr>
              <w:t>Aug 2018</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B52A" w14:textId="77777777" w:rsidR="00A953EB" w:rsidRDefault="00387477">
            <w:pPr>
              <w:pStyle w:val="Default"/>
              <w:rPr>
                <w:rFonts w:eastAsia="Times New Roman"/>
                <w:sz w:val="22"/>
                <w:szCs w:val="22"/>
                <w:lang w:eastAsia="en-GB"/>
              </w:rPr>
            </w:pPr>
            <w:r>
              <w:rPr>
                <w:rFonts w:eastAsia="Times New Roman"/>
                <w:sz w:val="22"/>
                <w:szCs w:val="22"/>
                <w:lang w:eastAsia="en-GB"/>
              </w:rPr>
              <w:t>Cate Tumman</w:t>
            </w:r>
          </w:p>
        </w:tc>
      </w:tr>
      <w:tr w:rsidR="00A953EB" w14:paraId="330B7B2F"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60F8" w14:textId="77777777" w:rsidR="00A953EB" w:rsidRDefault="00387477">
            <w:pPr>
              <w:pStyle w:val="Default"/>
              <w:rPr>
                <w:rFonts w:eastAsia="Times New Roman"/>
                <w:sz w:val="22"/>
                <w:szCs w:val="22"/>
                <w:lang w:eastAsia="en-GB"/>
              </w:rPr>
            </w:pPr>
            <w:r>
              <w:rPr>
                <w:rFonts w:eastAsia="Times New Roman"/>
                <w:sz w:val="22"/>
                <w:szCs w:val="22"/>
                <w:lang w:eastAsia="en-GB"/>
              </w:rPr>
              <w:t>1.3</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E37B" w14:textId="77777777" w:rsidR="00A953EB" w:rsidRDefault="00387477">
            <w:pPr>
              <w:pStyle w:val="Default"/>
              <w:rPr>
                <w:rFonts w:eastAsia="Times New Roman"/>
                <w:sz w:val="22"/>
                <w:szCs w:val="22"/>
                <w:lang w:eastAsia="en-GB"/>
              </w:rPr>
            </w:pPr>
            <w:r>
              <w:rPr>
                <w:rFonts w:eastAsia="Times New Roman"/>
                <w:sz w:val="22"/>
                <w:szCs w:val="22"/>
                <w:lang w:eastAsia="en-GB"/>
              </w:rPr>
              <w:t>July 2019</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DDA46" w14:textId="77777777" w:rsidR="00A953EB" w:rsidRDefault="00387477">
            <w:pPr>
              <w:pStyle w:val="Default"/>
              <w:rPr>
                <w:rFonts w:eastAsia="Times New Roman"/>
                <w:sz w:val="22"/>
                <w:szCs w:val="22"/>
                <w:lang w:eastAsia="en-GB"/>
              </w:rPr>
            </w:pPr>
            <w:r>
              <w:rPr>
                <w:rFonts w:eastAsia="Times New Roman"/>
                <w:sz w:val="22"/>
                <w:szCs w:val="22"/>
                <w:lang w:eastAsia="en-GB"/>
              </w:rPr>
              <w:t>Cate Tumman</w:t>
            </w:r>
          </w:p>
        </w:tc>
      </w:tr>
      <w:tr w:rsidR="00A953EB" w14:paraId="55FBF9A8"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860D" w14:textId="77777777" w:rsidR="00A953EB" w:rsidRDefault="00387477">
            <w:pPr>
              <w:pStyle w:val="Default"/>
              <w:rPr>
                <w:rFonts w:eastAsia="Times New Roman"/>
                <w:sz w:val="22"/>
                <w:szCs w:val="22"/>
                <w:lang w:eastAsia="en-GB"/>
              </w:rPr>
            </w:pPr>
            <w:r>
              <w:rPr>
                <w:rFonts w:eastAsia="Times New Roman"/>
                <w:sz w:val="22"/>
                <w:szCs w:val="22"/>
                <w:lang w:eastAsia="en-GB"/>
              </w:rPr>
              <w:t>2.0</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819B" w14:textId="77777777" w:rsidR="00A953EB" w:rsidRDefault="00387477">
            <w:pPr>
              <w:pStyle w:val="Default"/>
              <w:rPr>
                <w:rFonts w:eastAsia="Times New Roman"/>
                <w:sz w:val="22"/>
                <w:szCs w:val="22"/>
                <w:lang w:eastAsia="en-GB"/>
              </w:rPr>
            </w:pPr>
            <w:r>
              <w:rPr>
                <w:rFonts w:eastAsia="Times New Roman"/>
                <w:sz w:val="22"/>
                <w:szCs w:val="22"/>
                <w:lang w:eastAsia="en-GB"/>
              </w:rPr>
              <w:t>July 2020</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EBD4" w14:textId="77777777" w:rsidR="00A953EB" w:rsidRDefault="00387477">
            <w:pPr>
              <w:pStyle w:val="Default"/>
              <w:rPr>
                <w:rFonts w:eastAsia="Times New Roman"/>
                <w:sz w:val="22"/>
                <w:szCs w:val="22"/>
                <w:lang w:eastAsia="en-GB"/>
              </w:rPr>
            </w:pPr>
            <w:r>
              <w:rPr>
                <w:rFonts w:eastAsia="Times New Roman"/>
                <w:sz w:val="22"/>
                <w:szCs w:val="22"/>
                <w:lang w:eastAsia="en-GB"/>
              </w:rPr>
              <w:t>Cate Tumman</w:t>
            </w:r>
          </w:p>
        </w:tc>
      </w:tr>
      <w:tr w:rsidR="00A953EB" w14:paraId="73E28ED3"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9379" w14:textId="77777777" w:rsidR="00A953EB" w:rsidRDefault="00387477">
            <w:pPr>
              <w:pStyle w:val="Default"/>
              <w:rPr>
                <w:rFonts w:eastAsia="Times New Roman"/>
                <w:sz w:val="22"/>
                <w:szCs w:val="22"/>
                <w:lang w:eastAsia="en-GB"/>
              </w:rPr>
            </w:pPr>
            <w:r>
              <w:rPr>
                <w:rFonts w:eastAsia="Times New Roman"/>
                <w:sz w:val="22"/>
                <w:szCs w:val="22"/>
                <w:lang w:eastAsia="en-GB"/>
              </w:rPr>
              <w:t>2.1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762F1" w14:textId="77777777" w:rsidR="00A953EB" w:rsidRDefault="00387477">
            <w:pPr>
              <w:pStyle w:val="Default"/>
              <w:rPr>
                <w:rFonts w:eastAsia="Times New Roman"/>
                <w:sz w:val="22"/>
                <w:szCs w:val="22"/>
                <w:lang w:eastAsia="en-GB"/>
              </w:rPr>
            </w:pPr>
            <w:r>
              <w:rPr>
                <w:rFonts w:eastAsia="Times New Roman"/>
                <w:sz w:val="22"/>
                <w:szCs w:val="22"/>
                <w:lang w:eastAsia="en-GB"/>
              </w:rPr>
              <w:t>July 2021</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BD86" w14:textId="77777777" w:rsidR="00A953EB" w:rsidRDefault="00387477">
            <w:pPr>
              <w:pStyle w:val="Default"/>
              <w:rPr>
                <w:rFonts w:eastAsia="Times New Roman"/>
                <w:sz w:val="22"/>
                <w:szCs w:val="22"/>
                <w:lang w:eastAsia="en-GB"/>
              </w:rPr>
            </w:pPr>
            <w:r>
              <w:rPr>
                <w:rFonts w:eastAsia="Times New Roman"/>
                <w:sz w:val="22"/>
                <w:szCs w:val="22"/>
                <w:lang w:eastAsia="en-GB"/>
              </w:rPr>
              <w:t>Cate Tumman</w:t>
            </w:r>
          </w:p>
        </w:tc>
      </w:tr>
      <w:tr w:rsidR="00A953EB" w14:paraId="6E13C241" w14:textId="77777777">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29FD" w14:textId="77777777" w:rsidR="00A953EB" w:rsidRDefault="00A953EB">
            <w:pPr>
              <w:pStyle w:val="Default"/>
              <w:rPr>
                <w:rFonts w:eastAsia="Times New Roman"/>
                <w:sz w:val="22"/>
                <w:szCs w:val="22"/>
                <w:lang w:eastAsia="en-GB"/>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BA22" w14:textId="77777777" w:rsidR="00A953EB" w:rsidRDefault="00A953EB">
            <w:pPr>
              <w:pStyle w:val="Default"/>
              <w:rPr>
                <w:rFonts w:eastAsia="Times New Roman"/>
                <w:sz w:val="22"/>
                <w:szCs w:val="22"/>
                <w:lang w:eastAsia="en-GB"/>
              </w:rPr>
            </w:pP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816B" w14:textId="77777777" w:rsidR="00A953EB" w:rsidRDefault="00A953EB">
            <w:pPr>
              <w:pStyle w:val="Default"/>
              <w:rPr>
                <w:rFonts w:eastAsia="Times New Roman"/>
                <w:sz w:val="22"/>
                <w:szCs w:val="22"/>
                <w:lang w:eastAsia="en-GB"/>
              </w:rPr>
            </w:pPr>
          </w:p>
        </w:tc>
      </w:tr>
    </w:tbl>
    <w:p w14:paraId="07103665" w14:textId="77777777" w:rsidR="00A953EB" w:rsidRDefault="00A953EB">
      <w:pPr>
        <w:pStyle w:val="Heading1"/>
        <w:ind w:left="149"/>
        <w:jc w:val="center"/>
      </w:pPr>
    </w:p>
    <w:p w14:paraId="1403810F" w14:textId="77777777" w:rsidR="00A953EB" w:rsidRDefault="00A953EB">
      <w:pPr>
        <w:pStyle w:val="Heading1"/>
        <w:ind w:left="149"/>
        <w:jc w:val="center"/>
        <w:rPr>
          <w:rFonts w:ascii="Calibri" w:hAnsi="Calibri"/>
          <w:sz w:val="21"/>
          <w:szCs w:val="21"/>
        </w:rPr>
      </w:pPr>
    </w:p>
    <w:p w14:paraId="657AD10C" w14:textId="77777777" w:rsidR="00A953EB" w:rsidRDefault="00387477">
      <w:pPr>
        <w:pStyle w:val="Heading1"/>
        <w:ind w:left="149"/>
        <w:jc w:val="center"/>
      </w:pPr>
      <w:r>
        <w:rPr>
          <w:rFonts w:ascii="Calibri" w:hAnsi="Calibri"/>
          <w:sz w:val="28"/>
          <w:szCs w:val="28"/>
          <w:u w:val="none"/>
        </w:rPr>
        <w:t xml:space="preserve">                </w:t>
      </w:r>
      <w:r>
        <w:rPr>
          <w:rFonts w:ascii="Calibri" w:hAnsi="Calibri"/>
          <w:sz w:val="28"/>
          <w:szCs w:val="28"/>
        </w:rPr>
        <w:t>The PLACE Independent School</w:t>
      </w:r>
    </w:p>
    <w:p w14:paraId="33B2A6D5" w14:textId="77777777" w:rsidR="00A953EB" w:rsidRDefault="00387477">
      <w:pPr>
        <w:pStyle w:val="Heading1"/>
        <w:ind w:left="149"/>
        <w:jc w:val="center"/>
        <w:rPr>
          <w:rFonts w:ascii="Calibri" w:hAnsi="Calibri"/>
          <w:sz w:val="28"/>
          <w:szCs w:val="28"/>
        </w:rPr>
      </w:pPr>
      <w:r>
        <w:rPr>
          <w:rFonts w:ascii="Calibri" w:hAnsi="Calibri"/>
          <w:sz w:val="28"/>
          <w:szCs w:val="28"/>
        </w:rPr>
        <w:t xml:space="preserve"> Creative Curriculum Policy</w:t>
      </w:r>
    </w:p>
    <w:p w14:paraId="67B6FB50" w14:textId="77777777" w:rsidR="00A953EB" w:rsidRDefault="00A953EB">
      <w:pPr>
        <w:pStyle w:val="Heading1"/>
        <w:ind w:left="149"/>
        <w:jc w:val="center"/>
        <w:rPr>
          <w:rFonts w:ascii="Calibri" w:hAnsi="Calibri"/>
          <w:b w:val="0"/>
          <w:sz w:val="21"/>
          <w:szCs w:val="21"/>
          <w:u w:val="none"/>
        </w:rPr>
      </w:pPr>
    </w:p>
    <w:p w14:paraId="71D42645" w14:textId="77777777" w:rsidR="00A953EB" w:rsidRDefault="00387477">
      <w:pPr>
        <w:pStyle w:val="Heading1"/>
        <w:ind w:left="149"/>
        <w:jc w:val="center"/>
        <w:rPr>
          <w:rFonts w:ascii="Calibri" w:hAnsi="Calibri"/>
          <w:b w:val="0"/>
          <w:u w:val="none"/>
        </w:rPr>
      </w:pPr>
      <w:r>
        <w:rPr>
          <w:rFonts w:ascii="Calibri" w:hAnsi="Calibri"/>
          <w:b w:val="0"/>
          <w:u w:val="none"/>
        </w:rPr>
        <w:t>Creative learning encourages a climate for young people to explore how to apply their knowledge in original ways and with purpose.</w:t>
      </w:r>
    </w:p>
    <w:p w14:paraId="72CD08B8" w14:textId="77777777" w:rsidR="00A953EB" w:rsidRDefault="00A953EB">
      <w:pPr>
        <w:pStyle w:val="Textbody"/>
        <w:spacing w:before="13"/>
        <w:rPr>
          <w:rFonts w:ascii="Calibri" w:hAnsi="Calibri"/>
          <w:b/>
        </w:rPr>
      </w:pPr>
    </w:p>
    <w:p w14:paraId="3ED46B29" w14:textId="77777777" w:rsidR="00A953EB" w:rsidRDefault="00387477">
      <w:pPr>
        <w:pStyle w:val="Standard"/>
        <w:ind w:left="148" w:right="108"/>
        <w:jc w:val="center"/>
        <w:rPr>
          <w:rFonts w:ascii="Calibri" w:hAnsi="Calibri"/>
          <w:b/>
          <w:sz w:val="24"/>
          <w:szCs w:val="24"/>
          <w:u w:val="thick"/>
        </w:rPr>
      </w:pPr>
      <w:r>
        <w:rPr>
          <w:rFonts w:ascii="Calibri" w:hAnsi="Calibri"/>
          <w:b/>
          <w:sz w:val="24"/>
          <w:szCs w:val="24"/>
          <w:u w:val="thick"/>
        </w:rPr>
        <w:t>Principles</w:t>
      </w:r>
    </w:p>
    <w:p w14:paraId="761FE885" w14:textId="77777777" w:rsidR="00A953EB" w:rsidRDefault="00387477">
      <w:pPr>
        <w:pStyle w:val="Textbody"/>
        <w:ind w:left="149" w:right="108"/>
        <w:jc w:val="both"/>
        <w:rPr>
          <w:rFonts w:ascii="Calibri" w:hAnsi="Calibri"/>
        </w:rPr>
      </w:pPr>
      <w:r>
        <w:rPr>
          <w:rFonts w:ascii="Calibri" w:hAnsi="Calibri"/>
        </w:rPr>
        <w:t>We are committed to providing quality and excellence through an exciting, stimulating environment that stretches and develops the child as a whole and to provide an education which will develop social skills and encourage young people to become more active citizens within the school community and beyond.</w:t>
      </w:r>
    </w:p>
    <w:p w14:paraId="41283459" w14:textId="77777777" w:rsidR="00A953EB" w:rsidRDefault="00A953EB">
      <w:pPr>
        <w:pStyle w:val="Textbody"/>
        <w:ind w:left="149" w:right="108"/>
        <w:jc w:val="both"/>
        <w:rPr>
          <w:rFonts w:ascii="Calibri" w:hAnsi="Calibri"/>
          <w:sz w:val="21"/>
          <w:szCs w:val="21"/>
        </w:rPr>
      </w:pPr>
    </w:p>
    <w:p w14:paraId="3E6D01E4" w14:textId="77777777" w:rsidR="00A953EB" w:rsidRDefault="00387477">
      <w:pPr>
        <w:pStyle w:val="Standard"/>
        <w:spacing w:line="228" w:lineRule="auto"/>
        <w:ind w:left="3014" w:right="2706" w:firstLine="423"/>
        <w:rPr>
          <w:rFonts w:ascii="Calibri" w:hAnsi="Calibri"/>
          <w:b/>
          <w:i/>
          <w:sz w:val="24"/>
          <w:szCs w:val="24"/>
        </w:rPr>
      </w:pPr>
      <w:r>
        <w:rPr>
          <w:rFonts w:ascii="Calibri" w:hAnsi="Calibri"/>
          <w:b/>
          <w:i/>
          <w:sz w:val="24"/>
          <w:szCs w:val="24"/>
        </w:rPr>
        <w:t>Tell me and I forgot,</w:t>
      </w:r>
    </w:p>
    <w:p w14:paraId="76EE4D35" w14:textId="77777777" w:rsidR="00A953EB" w:rsidRDefault="00387477">
      <w:pPr>
        <w:pStyle w:val="Standard"/>
        <w:spacing w:line="228" w:lineRule="auto"/>
        <w:ind w:left="3014" w:right="2706" w:firstLine="423"/>
      </w:pPr>
      <w:r>
        <w:rPr>
          <w:rFonts w:ascii="Calibri" w:hAnsi="Calibri"/>
          <w:b/>
          <w:i/>
          <w:sz w:val="24"/>
          <w:szCs w:val="24"/>
        </w:rPr>
        <w:t xml:space="preserve">Show me and I remember, Involve </w:t>
      </w:r>
      <w:r>
        <w:rPr>
          <w:rFonts w:ascii="Calibri" w:hAnsi="Calibri"/>
          <w:b/>
          <w:i/>
          <w:spacing w:val="-37"/>
          <w:sz w:val="24"/>
          <w:szCs w:val="24"/>
        </w:rPr>
        <w:t xml:space="preserve"> </w:t>
      </w:r>
      <w:r>
        <w:rPr>
          <w:rFonts w:ascii="Calibri" w:hAnsi="Calibri"/>
          <w:b/>
          <w:i/>
          <w:sz w:val="24"/>
          <w:szCs w:val="24"/>
        </w:rPr>
        <w:t xml:space="preserve">me </w:t>
      </w:r>
      <w:r>
        <w:rPr>
          <w:rFonts w:ascii="Calibri" w:hAnsi="Calibri"/>
          <w:b/>
          <w:i/>
          <w:spacing w:val="-37"/>
          <w:sz w:val="24"/>
          <w:szCs w:val="24"/>
        </w:rPr>
        <w:t xml:space="preserve"> </w:t>
      </w:r>
      <w:r>
        <w:rPr>
          <w:rFonts w:ascii="Calibri" w:hAnsi="Calibri"/>
          <w:b/>
          <w:i/>
          <w:sz w:val="24"/>
          <w:szCs w:val="24"/>
        </w:rPr>
        <w:t xml:space="preserve">and </w:t>
      </w:r>
      <w:r>
        <w:rPr>
          <w:rFonts w:ascii="Calibri" w:hAnsi="Calibri"/>
          <w:b/>
          <w:i/>
          <w:spacing w:val="-37"/>
          <w:sz w:val="24"/>
          <w:szCs w:val="24"/>
        </w:rPr>
        <w:t xml:space="preserve"> </w:t>
      </w:r>
      <w:r>
        <w:rPr>
          <w:rFonts w:ascii="Calibri" w:hAnsi="Calibri"/>
          <w:b/>
          <w:i/>
          <w:sz w:val="24"/>
          <w:szCs w:val="24"/>
        </w:rPr>
        <w:t xml:space="preserve">I </w:t>
      </w:r>
      <w:r>
        <w:rPr>
          <w:rFonts w:ascii="Calibri" w:hAnsi="Calibri"/>
          <w:b/>
          <w:i/>
          <w:spacing w:val="-37"/>
          <w:sz w:val="24"/>
          <w:szCs w:val="24"/>
        </w:rPr>
        <w:t xml:space="preserve"> </w:t>
      </w:r>
      <w:r>
        <w:rPr>
          <w:rFonts w:ascii="Calibri" w:hAnsi="Calibri"/>
          <w:b/>
          <w:i/>
          <w:sz w:val="24"/>
          <w:szCs w:val="24"/>
        </w:rPr>
        <w:t>understand</w:t>
      </w:r>
    </w:p>
    <w:p w14:paraId="2F14F21A" w14:textId="77777777" w:rsidR="00A953EB" w:rsidRDefault="00A953EB">
      <w:pPr>
        <w:pStyle w:val="Heading1"/>
        <w:spacing w:line="334" w:lineRule="exact"/>
        <w:ind w:right="2706"/>
        <w:rPr>
          <w:rFonts w:ascii="Calibri" w:hAnsi="Calibri"/>
          <w:u w:val="thick"/>
        </w:rPr>
      </w:pPr>
    </w:p>
    <w:p w14:paraId="51988F0F" w14:textId="77777777" w:rsidR="00A953EB" w:rsidRDefault="00387477">
      <w:pPr>
        <w:pStyle w:val="Heading1"/>
        <w:spacing w:line="334" w:lineRule="exact"/>
        <w:ind w:right="2706"/>
        <w:rPr>
          <w:rFonts w:ascii="Calibri" w:hAnsi="Calibri"/>
          <w:u w:val="thick"/>
        </w:rPr>
      </w:pPr>
      <w:r>
        <w:rPr>
          <w:rFonts w:ascii="Calibri" w:hAnsi="Calibri"/>
          <w:u w:val="thick"/>
        </w:rPr>
        <w:t>Aims:</w:t>
      </w:r>
    </w:p>
    <w:p w14:paraId="64B51474" w14:textId="77777777" w:rsidR="00A953EB" w:rsidRDefault="00387477">
      <w:pPr>
        <w:pStyle w:val="Textbody"/>
        <w:spacing w:line="334" w:lineRule="exact"/>
        <w:ind w:left="100" w:right="2706"/>
        <w:rPr>
          <w:rFonts w:ascii="Calibri" w:hAnsi="Calibri"/>
        </w:rPr>
      </w:pPr>
      <w:r>
        <w:rPr>
          <w:rFonts w:ascii="Calibri" w:hAnsi="Calibri"/>
        </w:rPr>
        <w:t>The PLACE Independent School, Creative Curriculum aims to:</w:t>
      </w:r>
    </w:p>
    <w:p w14:paraId="11DE9676" w14:textId="77777777" w:rsidR="00A953EB" w:rsidRDefault="00387477">
      <w:pPr>
        <w:pStyle w:val="ListParagraph"/>
        <w:numPr>
          <w:ilvl w:val="0"/>
          <w:numId w:val="3"/>
        </w:numPr>
        <w:tabs>
          <w:tab w:val="left" w:pos="1640"/>
        </w:tabs>
        <w:spacing w:before="0"/>
      </w:pPr>
      <w:r>
        <w:rPr>
          <w:rFonts w:ascii="Calibri" w:hAnsi="Calibri"/>
          <w:sz w:val="24"/>
          <w:szCs w:val="24"/>
        </w:rPr>
        <w:t>Provide a broad and balanced</w:t>
      </w:r>
      <w:r>
        <w:rPr>
          <w:rFonts w:ascii="Calibri" w:hAnsi="Calibri"/>
          <w:spacing w:val="-19"/>
          <w:sz w:val="24"/>
          <w:szCs w:val="24"/>
        </w:rPr>
        <w:t xml:space="preserve"> </w:t>
      </w:r>
      <w:r>
        <w:rPr>
          <w:rFonts w:ascii="Calibri" w:hAnsi="Calibri"/>
          <w:sz w:val="24"/>
          <w:szCs w:val="24"/>
        </w:rPr>
        <w:t>curriculum.</w:t>
      </w:r>
    </w:p>
    <w:p w14:paraId="233EEB0F" w14:textId="77777777" w:rsidR="00A953EB" w:rsidRDefault="00387477">
      <w:pPr>
        <w:pStyle w:val="ListParagraph"/>
        <w:numPr>
          <w:ilvl w:val="0"/>
          <w:numId w:val="1"/>
        </w:numPr>
        <w:tabs>
          <w:tab w:val="left" w:pos="1640"/>
        </w:tabs>
        <w:spacing w:before="0"/>
        <w:rPr>
          <w:rFonts w:ascii="Calibri" w:hAnsi="Calibri"/>
          <w:sz w:val="24"/>
          <w:szCs w:val="24"/>
        </w:rPr>
      </w:pPr>
      <w:r>
        <w:rPr>
          <w:rFonts w:ascii="Calibri" w:hAnsi="Calibri"/>
          <w:sz w:val="24"/>
          <w:szCs w:val="24"/>
        </w:rPr>
        <w:t>Embrace the PLACE attachment model to develop young people educationally emotionally and socially.</w:t>
      </w:r>
    </w:p>
    <w:p w14:paraId="3FCC6F26" w14:textId="77777777" w:rsidR="00A953EB" w:rsidRDefault="00387477">
      <w:pPr>
        <w:pStyle w:val="ListParagraph"/>
        <w:numPr>
          <w:ilvl w:val="0"/>
          <w:numId w:val="1"/>
        </w:numPr>
        <w:tabs>
          <w:tab w:val="left" w:pos="1640"/>
        </w:tabs>
        <w:spacing w:line="334" w:lineRule="exact"/>
      </w:pPr>
      <w:r>
        <w:rPr>
          <w:rFonts w:ascii="Calibri" w:hAnsi="Calibri"/>
          <w:sz w:val="24"/>
          <w:szCs w:val="24"/>
        </w:rPr>
        <w:t>Build up young people’s confidence and motivation to learn through the use</w:t>
      </w:r>
      <w:r>
        <w:rPr>
          <w:rFonts w:ascii="Calibri" w:hAnsi="Calibri"/>
          <w:spacing w:val="-24"/>
          <w:sz w:val="24"/>
          <w:szCs w:val="24"/>
        </w:rPr>
        <w:t xml:space="preserve"> </w:t>
      </w:r>
      <w:r>
        <w:rPr>
          <w:rFonts w:ascii="Calibri" w:hAnsi="Calibri"/>
          <w:sz w:val="24"/>
          <w:szCs w:val="24"/>
        </w:rPr>
        <w:t>of</w:t>
      </w:r>
    </w:p>
    <w:p w14:paraId="20D0D056" w14:textId="77777777" w:rsidR="00A953EB" w:rsidRDefault="00387477">
      <w:pPr>
        <w:pStyle w:val="Textbody"/>
        <w:spacing w:line="334" w:lineRule="exact"/>
        <w:ind w:left="820" w:right="2706"/>
        <w:rPr>
          <w:rFonts w:ascii="Calibri" w:hAnsi="Calibri"/>
        </w:rPr>
      </w:pPr>
      <w:r>
        <w:rPr>
          <w:rFonts w:ascii="Calibri" w:hAnsi="Calibri"/>
        </w:rPr>
        <w:t>a range of learning and teaching styles.</w:t>
      </w:r>
    </w:p>
    <w:p w14:paraId="05D52A52" w14:textId="77777777" w:rsidR="00A953EB" w:rsidRDefault="00387477">
      <w:pPr>
        <w:pStyle w:val="ListParagraph"/>
        <w:numPr>
          <w:ilvl w:val="0"/>
          <w:numId w:val="1"/>
        </w:numPr>
        <w:tabs>
          <w:tab w:val="left" w:pos="1640"/>
        </w:tabs>
        <w:ind w:right="352"/>
        <w:rPr>
          <w:rFonts w:ascii="Calibri" w:hAnsi="Calibri"/>
          <w:sz w:val="24"/>
          <w:szCs w:val="24"/>
        </w:rPr>
      </w:pPr>
      <w:r>
        <w:rPr>
          <w:rFonts w:ascii="Calibri" w:hAnsi="Calibri"/>
          <w:sz w:val="24"/>
          <w:szCs w:val="24"/>
        </w:rPr>
        <w:t>Embed key skills in order to prepare young people for real-life and everyday situations.</w:t>
      </w:r>
    </w:p>
    <w:p w14:paraId="5DC52C4E" w14:textId="77777777" w:rsidR="00A953EB" w:rsidRDefault="00387477">
      <w:pPr>
        <w:pStyle w:val="ListParagraph"/>
        <w:numPr>
          <w:ilvl w:val="0"/>
          <w:numId w:val="1"/>
        </w:numPr>
        <w:tabs>
          <w:tab w:val="left" w:pos="1640"/>
        </w:tabs>
        <w:spacing w:before="36"/>
      </w:pPr>
      <w:r>
        <w:rPr>
          <w:rFonts w:ascii="Calibri" w:hAnsi="Calibri"/>
          <w:sz w:val="24"/>
          <w:szCs w:val="24"/>
        </w:rPr>
        <w:t>Provide opportunities to apply knowledge and learning in practical</w:t>
      </w:r>
      <w:r>
        <w:rPr>
          <w:rFonts w:ascii="Calibri" w:hAnsi="Calibri"/>
          <w:spacing w:val="-33"/>
          <w:sz w:val="24"/>
          <w:szCs w:val="24"/>
        </w:rPr>
        <w:t xml:space="preserve"> </w:t>
      </w:r>
      <w:r>
        <w:rPr>
          <w:rFonts w:ascii="Calibri" w:hAnsi="Calibri"/>
          <w:sz w:val="24"/>
          <w:szCs w:val="24"/>
        </w:rPr>
        <w:t>ways.</w:t>
      </w:r>
    </w:p>
    <w:p w14:paraId="7041A617" w14:textId="77777777" w:rsidR="00A953EB" w:rsidRDefault="00387477">
      <w:pPr>
        <w:pStyle w:val="ListParagraph"/>
        <w:numPr>
          <w:ilvl w:val="0"/>
          <w:numId w:val="1"/>
        </w:numPr>
        <w:tabs>
          <w:tab w:val="left" w:pos="1640"/>
        </w:tabs>
        <w:ind w:right="130"/>
        <w:rPr>
          <w:rFonts w:ascii="Calibri" w:hAnsi="Calibri"/>
          <w:sz w:val="24"/>
          <w:szCs w:val="24"/>
        </w:rPr>
      </w:pPr>
      <w:r>
        <w:rPr>
          <w:rFonts w:ascii="Calibri" w:hAnsi="Calibri"/>
          <w:sz w:val="24"/>
          <w:szCs w:val="24"/>
        </w:rPr>
        <w:t xml:space="preserve">Provide a multi-sensory approach to alternative curriculum that will incorporate </w:t>
      </w:r>
      <w:r>
        <w:rPr>
          <w:rFonts w:ascii="Calibri" w:hAnsi="Calibri"/>
          <w:sz w:val="24"/>
          <w:szCs w:val="24"/>
        </w:rPr>
        <w:lastRenderedPageBreak/>
        <w:t>and embed key aspects of the National Curriculum especially Literacy and Numeracy.</w:t>
      </w:r>
    </w:p>
    <w:p w14:paraId="218DC6EE" w14:textId="77777777" w:rsidR="00A953EB" w:rsidRDefault="00387477">
      <w:pPr>
        <w:pStyle w:val="ListParagraph"/>
        <w:numPr>
          <w:ilvl w:val="0"/>
          <w:numId w:val="1"/>
        </w:numPr>
        <w:tabs>
          <w:tab w:val="left" w:pos="1640"/>
        </w:tabs>
        <w:ind w:right="455"/>
      </w:pPr>
      <w:r>
        <w:rPr>
          <w:rFonts w:ascii="Calibri" w:hAnsi="Calibri"/>
          <w:sz w:val="24"/>
          <w:szCs w:val="24"/>
        </w:rPr>
        <w:t>Provide enrichment opportunities where learning and teaching can take place beyond the</w:t>
      </w:r>
      <w:r>
        <w:rPr>
          <w:rFonts w:ascii="Calibri" w:hAnsi="Calibri"/>
          <w:spacing w:val="-15"/>
          <w:sz w:val="24"/>
          <w:szCs w:val="24"/>
        </w:rPr>
        <w:t xml:space="preserve"> </w:t>
      </w:r>
      <w:r>
        <w:rPr>
          <w:rFonts w:ascii="Calibri" w:hAnsi="Calibri"/>
          <w:sz w:val="24"/>
          <w:szCs w:val="24"/>
        </w:rPr>
        <w:t>classroom.</w:t>
      </w:r>
    </w:p>
    <w:p w14:paraId="571554A1" w14:textId="77777777" w:rsidR="00A953EB" w:rsidRDefault="00387477">
      <w:pPr>
        <w:pStyle w:val="ListParagraph"/>
        <w:numPr>
          <w:ilvl w:val="0"/>
          <w:numId w:val="1"/>
        </w:numPr>
        <w:tabs>
          <w:tab w:val="left" w:pos="1640"/>
        </w:tabs>
        <w:ind w:right="455"/>
        <w:rPr>
          <w:rFonts w:ascii="Calibri" w:hAnsi="Calibri"/>
          <w:sz w:val="24"/>
          <w:szCs w:val="24"/>
        </w:rPr>
      </w:pPr>
      <w:r>
        <w:rPr>
          <w:rFonts w:ascii="Calibri" w:hAnsi="Calibri"/>
          <w:sz w:val="24"/>
          <w:szCs w:val="24"/>
        </w:rPr>
        <w:t>To use the outdoor learning to access and deliver more traditional learning in a covert style</w:t>
      </w:r>
    </w:p>
    <w:p w14:paraId="685C78DB" w14:textId="77777777" w:rsidR="00A953EB" w:rsidRDefault="00387477">
      <w:pPr>
        <w:pStyle w:val="ListParagraph"/>
        <w:numPr>
          <w:ilvl w:val="0"/>
          <w:numId w:val="1"/>
        </w:numPr>
        <w:tabs>
          <w:tab w:val="left" w:pos="1640"/>
        </w:tabs>
      </w:pPr>
      <w:r>
        <w:rPr>
          <w:rFonts w:ascii="Calibri" w:hAnsi="Calibri"/>
          <w:sz w:val="24"/>
          <w:szCs w:val="24"/>
        </w:rPr>
        <w:t>Develop Excellence and</w:t>
      </w:r>
      <w:r>
        <w:rPr>
          <w:rFonts w:ascii="Calibri" w:hAnsi="Calibri"/>
          <w:spacing w:val="-16"/>
          <w:sz w:val="24"/>
          <w:szCs w:val="24"/>
        </w:rPr>
        <w:t xml:space="preserve"> </w:t>
      </w:r>
      <w:r>
        <w:rPr>
          <w:rFonts w:ascii="Calibri" w:hAnsi="Calibri"/>
          <w:sz w:val="24"/>
          <w:szCs w:val="24"/>
        </w:rPr>
        <w:t>Enjoyment.</w:t>
      </w:r>
    </w:p>
    <w:p w14:paraId="3E9557A1" w14:textId="77777777" w:rsidR="00A953EB" w:rsidRDefault="00387477">
      <w:pPr>
        <w:pStyle w:val="ListParagraph"/>
        <w:numPr>
          <w:ilvl w:val="0"/>
          <w:numId w:val="1"/>
        </w:numPr>
        <w:tabs>
          <w:tab w:val="left" w:pos="1640"/>
        </w:tabs>
        <w:spacing w:before="36"/>
      </w:pPr>
      <w:r>
        <w:rPr>
          <w:rFonts w:ascii="Calibri" w:hAnsi="Calibri"/>
          <w:sz w:val="24"/>
          <w:szCs w:val="24"/>
        </w:rPr>
        <w:t>Shape our curriculum to meet the needs of our</w:t>
      </w:r>
      <w:r>
        <w:rPr>
          <w:rFonts w:ascii="Calibri" w:hAnsi="Calibri"/>
          <w:spacing w:val="-18"/>
          <w:sz w:val="24"/>
          <w:szCs w:val="24"/>
        </w:rPr>
        <w:t xml:space="preserve"> </w:t>
      </w:r>
      <w:r>
        <w:rPr>
          <w:rFonts w:ascii="Calibri" w:hAnsi="Calibri"/>
          <w:sz w:val="24"/>
          <w:szCs w:val="24"/>
        </w:rPr>
        <w:t>young people</w:t>
      </w:r>
    </w:p>
    <w:p w14:paraId="024F8ED0" w14:textId="77777777" w:rsidR="00A953EB" w:rsidRDefault="00387477">
      <w:pPr>
        <w:pStyle w:val="ListParagraph"/>
        <w:numPr>
          <w:ilvl w:val="0"/>
          <w:numId w:val="1"/>
        </w:numPr>
        <w:tabs>
          <w:tab w:val="left" w:pos="1640"/>
        </w:tabs>
      </w:pPr>
      <w:r>
        <w:rPr>
          <w:rFonts w:ascii="Calibri" w:hAnsi="Calibri"/>
          <w:sz w:val="24"/>
          <w:szCs w:val="24"/>
        </w:rPr>
        <w:t>Stimulate our young people’s natural curiosity and to give them the</w:t>
      </w:r>
      <w:r>
        <w:rPr>
          <w:rFonts w:ascii="Calibri" w:hAnsi="Calibri"/>
          <w:spacing w:val="-26"/>
          <w:sz w:val="24"/>
          <w:szCs w:val="24"/>
        </w:rPr>
        <w:t xml:space="preserve"> </w:t>
      </w:r>
      <w:r>
        <w:rPr>
          <w:rFonts w:ascii="Calibri" w:hAnsi="Calibri"/>
          <w:sz w:val="24"/>
          <w:szCs w:val="24"/>
        </w:rPr>
        <w:t>confidence</w:t>
      </w:r>
    </w:p>
    <w:p w14:paraId="41267470" w14:textId="77777777" w:rsidR="00A953EB" w:rsidRDefault="00387477">
      <w:pPr>
        <w:pStyle w:val="Textbody"/>
        <w:ind w:left="820" w:right="2706"/>
        <w:rPr>
          <w:rFonts w:ascii="Calibri" w:hAnsi="Calibri"/>
        </w:rPr>
      </w:pPr>
      <w:r>
        <w:rPr>
          <w:rFonts w:ascii="Calibri" w:hAnsi="Calibri"/>
        </w:rPr>
        <w:t>to be curious</w:t>
      </w:r>
    </w:p>
    <w:p w14:paraId="7B4DD357" w14:textId="77777777" w:rsidR="00A953EB" w:rsidRDefault="00387477">
      <w:pPr>
        <w:pStyle w:val="ListParagraph"/>
        <w:numPr>
          <w:ilvl w:val="0"/>
          <w:numId w:val="1"/>
        </w:numPr>
        <w:tabs>
          <w:tab w:val="left" w:pos="1640"/>
        </w:tabs>
        <w:spacing w:before="36"/>
      </w:pPr>
      <w:r>
        <w:rPr>
          <w:rFonts w:ascii="Calibri" w:hAnsi="Calibri"/>
          <w:sz w:val="24"/>
          <w:szCs w:val="24"/>
        </w:rPr>
        <w:t>Allow our young people to take</w:t>
      </w:r>
      <w:r>
        <w:rPr>
          <w:rFonts w:ascii="Calibri" w:hAnsi="Calibri"/>
          <w:spacing w:val="-14"/>
          <w:sz w:val="24"/>
          <w:szCs w:val="24"/>
        </w:rPr>
        <w:t xml:space="preserve"> </w:t>
      </w:r>
      <w:r>
        <w:rPr>
          <w:rFonts w:ascii="Calibri" w:hAnsi="Calibri"/>
          <w:sz w:val="24"/>
          <w:szCs w:val="24"/>
        </w:rPr>
        <w:t>risks</w:t>
      </w:r>
    </w:p>
    <w:p w14:paraId="73B19B9A" w14:textId="77777777" w:rsidR="00A953EB" w:rsidRDefault="00387477">
      <w:pPr>
        <w:pStyle w:val="ListParagraph"/>
        <w:numPr>
          <w:ilvl w:val="0"/>
          <w:numId w:val="1"/>
        </w:numPr>
        <w:tabs>
          <w:tab w:val="left" w:pos="1640"/>
        </w:tabs>
      </w:pPr>
      <w:r>
        <w:rPr>
          <w:rFonts w:ascii="Calibri" w:hAnsi="Calibri"/>
          <w:sz w:val="24"/>
          <w:szCs w:val="24"/>
        </w:rPr>
        <w:t>Teach skills through what interests our young people – Essential</w:t>
      </w:r>
      <w:r>
        <w:rPr>
          <w:rFonts w:ascii="Calibri" w:hAnsi="Calibri"/>
          <w:spacing w:val="-33"/>
          <w:sz w:val="24"/>
          <w:szCs w:val="24"/>
        </w:rPr>
        <w:t xml:space="preserve"> </w:t>
      </w:r>
      <w:r>
        <w:rPr>
          <w:rFonts w:ascii="Calibri" w:hAnsi="Calibri"/>
          <w:sz w:val="24"/>
          <w:szCs w:val="24"/>
        </w:rPr>
        <w:t>Learning</w:t>
      </w:r>
    </w:p>
    <w:p w14:paraId="7FAB4B77" w14:textId="77777777" w:rsidR="00A953EB" w:rsidRDefault="00387477">
      <w:pPr>
        <w:pStyle w:val="ListParagraph"/>
        <w:numPr>
          <w:ilvl w:val="0"/>
          <w:numId w:val="1"/>
        </w:numPr>
        <w:tabs>
          <w:tab w:val="left" w:pos="2200"/>
        </w:tabs>
        <w:ind w:right="411"/>
        <w:rPr>
          <w:rFonts w:ascii="Calibri" w:hAnsi="Calibri"/>
          <w:sz w:val="24"/>
          <w:szCs w:val="24"/>
        </w:rPr>
      </w:pPr>
      <w:r>
        <w:rPr>
          <w:rFonts w:ascii="Calibri" w:hAnsi="Calibri"/>
          <w:sz w:val="24"/>
          <w:szCs w:val="24"/>
        </w:rPr>
        <w:t>Closely monitor and assess progression in attainment and application of skills</w:t>
      </w:r>
    </w:p>
    <w:p w14:paraId="697B236B" w14:textId="77777777" w:rsidR="00A953EB" w:rsidRDefault="00387477">
      <w:pPr>
        <w:pStyle w:val="ListParagraph"/>
        <w:numPr>
          <w:ilvl w:val="0"/>
          <w:numId w:val="1"/>
        </w:numPr>
        <w:tabs>
          <w:tab w:val="left" w:pos="2200"/>
        </w:tabs>
        <w:ind w:right="209"/>
      </w:pPr>
      <w:r>
        <w:rPr>
          <w:rFonts w:ascii="Calibri" w:hAnsi="Calibri"/>
          <w:sz w:val="24"/>
          <w:szCs w:val="24"/>
        </w:rPr>
        <w:t>Help our young people to transfer skills between different areas of the curriculum in order to encourage flexibility and resourcefulness and to enable them to use their strengths in one area to overcome challenges in another</w:t>
      </w:r>
    </w:p>
    <w:p w14:paraId="340A9E35" w14:textId="77777777" w:rsidR="00A953EB" w:rsidRDefault="00387477">
      <w:pPr>
        <w:pStyle w:val="ListParagraph"/>
        <w:numPr>
          <w:ilvl w:val="0"/>
          <w:numId w:val="1"/>
        </w:numPr>
        <w:tabs>
          <w:tab w:val="left" w:pos="2200"/>
        </w:tabs>
        <w:ind w:right="209"/>
      </w:pPr>
      <w:r>
        <w:rPr>
          <w:rFonts w:ascii="Calibri" w:hAnsi="Calibri"/>
          <w:sz w:val="24"/>
          <w:szCs w:val="24"/>
        </w:rPr>
        <w:t xml:space="preserve">Ensure our young people are active, motivated and enthusiastic </w:t>
      </w:r>
      <w:r>
        <w:rPr>
          <w:rFonts w:ascii="Calibri" w:hAnsi="Calibri"/>
          <w:spacing w:val="-33"/>
          <w:sz w:val="24"/>
          <w:szCs w:val="24"/>
        </w:rPr>
        <w:t xml:space="preserve"> </w:t>
      </w:r>
      <w:r>
        <w:rPr>
          <w:rFonts w:ascii="Calibri" w:hAnsi="Calibri"/>
          <w:sz w:val="24"/>
          <w:szCs w:val="24"/>
        </w:rPr>
        <w:t>learners</w:t>
      </w:r>
    </w:p>
    <w:p w14:paraId="16642508" w14:textId="77777777" w:rsidR="00A953EB" w:rsidRDefault="00387477">
      <w:pPr>
        <w:pStyle w:val="ListParagraph"/>
        <w:numPr>
          <w:ilvl w:val="0"/>
          <w:numId w:val="1"/>
        </w:numPr>
        <w:tabs>
          <w:tab w:val="left" w:pos="2200"/>
        </w:tabs>
        <w:ind w:right="964"/>
        <w:rPr>
          <w:rFonts w:ascii="Calibri" w:hAnsi="Calibri"/>
          <w:sz w:val="24"/>
          <w:szCs w:val="24"/>
        </w:rPr>
      </w:pPr>
      <w:r>
        <w:rPr>
          <w:rFonts w:ascii="Calibri" w:hAnsi="Calibri"/>
          <w:sz w:val="24"/>
          <w:szCs w:val="24"/>
        </w:rPr>
        <w:t>Allow time to engage, reflect and review – including peer and self- evaluation;</w:t>
      </w:r>
    </w:p>
    <w:p w14:paraId="1AED6C37" w14:textId="77777777" w:rsidR="00A953EB" w:rsidRDefault="00387477">
      <w:pPr>
        <w:pStyle w:val="ListParagraph"/>
        <w:numPr>
          <w:ilvl w:val="0"/>
          <w:numId w:val="1"/>
        </w:numPr>
        <w:tabs>
          <w:tab w:val="left" w:pos="2200"/>
        </w:tabs>
        <w:ind w:right="210"/>
      </w:pPr>
      <w:r>
        <w:rPr>
          <w:rFonts w:ascii="Calibri" w:hAnsi="Calibri"/>
          <w:sz w:val="24"/>
          <w:szCs w:val="24"/>
        </w:rPr>
        <w:t>Use a wealth of relevant resources – in classrooms, outdoors, in the local community and the wider area, including visits and</w:t>
      </w:r>
      <w:r>
        <w:rPr>
          <w:rFonts w:ascii="Calibri" w:hAnsi="Calibri"/>
          <w:spacing w:val="-30"/>
          <w:sz w:val="24"/>
          <w:szCs w:val="24"/>
        </w:rPr>
        <w:t xml:space="preserve"> </w:t>
      </w:r>
      <w:r>
        <w:rPr>
          <w:rFonts w:ascii="Calibri" w:hAnsi="Calibri"/>
          <w:sz w:val="24"/>
          <w:szCs w:val="24"/>
        </w:rPr>
        <w:t>visitors</w:t>
      </w:r>
    </w:p>
    <w:p w14:paraId="215D3853" w14:textId="77777777" w:rsidR="00A953EB" w:rsidRDefault="00387477">
      <w:pPr>
        <w:pStyle w:val="ListParagraph"/>
        <w:numPr>
          <w:ilvl w:val="0"/>
          <w:numId w:val="1"/>
        </w:numPr>
        <w:tabs>
          <w:tab w:val="left" w:pos="1640"/>
        </w:tabs>
        <w:ind w:right="255"/>
      </w:pPr>
      <w:r>
        <w:rPr>
          <w:rFonts w:ascii="Calibri" w:hAnsi="Calibri"/>
          <w:sz w:val="24"/>
          <w:szCs w:val="24"/>
        </w:rPr>
        <w:t>Allow our young people to demonstrate their learning in different ways – through photographs, posters, products, presentations,</w:t>
      </w:r>
      <w:r>
        <w:rPr>
          <w:rFonts w:ascii="Calibri" w:hAnsi="Calibri"/>
          <w:spacing w:val="-36"/>
          <w:sz w:val="24"/>
          <w:szCs w:val="24"/>
        </w:rPr>
        <w:t xml:space="preserve"> </w:t>
      </w:r>
      <w:r>
        <w:rPr>
          <w:rFonts w:ascii="Calibri" w:hAnsi="Calibri"/>
          <w:sz w:val="24"/>
          <w:szCs w:val="24"/>
        </w:rPr>
        <w:t>performances</w:t>
      </w:r>
    </w:p>
    <w:p w14:paraId="1046806D" w14:textId="77777777" w:rsidR="00A953EB" w:rsidRDefault="00387477">
      <w:pPr>
        <w:pStyle w:val="ListParagraph"/>
        <w:numPr>
          <w:ilvl w:val="0"/>
          <w:numId w:val="1"/>
        </w:numPr>
        <w:tabs>
          <w:tab w:val="left" w:pos="1640"/>
        </w:tabs>
        <w:rPr>
          <w:rFonts w:ascii="Calibri" w:hAnsi="Calibri"/>
          <w:sz w:val="24"/>
          <w:szCs w:val="24"/>
        </w:rPr>
      </w:pPr>
      <w:r>
        <w:rPr>
          <w:rFonts w:ascii="Calibri" w:hAnsi="Calibri"/>
          <w:sz w:val="24"/>
          <w:szCs w:val="24"/>
        </w:rPr>
        <w:t>Creative and subtle approach to learning which avoids triggers to emotional dysregulation associated with previous negative learning experience or responses</w:t>
      </w:r>
    </w:p>
    <w:p w14:paraId="7BB998E1" w14:textId="77777777" w:rsidR="00A953EB" w:rsidRDefault="00387477">
      <w:pPr>
        <w:pStyle w:val="ListParagraph"/>
        <w:tabs>
          <w:tab w:val="left" w:pos="1640"/>
        </w:tabs>
        <w:rPr>
          <w:rFonts w:ascii="Calibri" w:hAnsi="Calibri"/>
          <w:sz w:val="24"/>
          <w:szCs w:val="24"/>
        </w:rPr>
      </w:pPr>
      <w:r>
        <w:rPr>
          <w:rFonts w:ascii="Calibri" w:hAnsi="Calibri"/>
          <w:sz w:val="24"/>
          <w:szCs w:val="24"/>
        </w:rPr>
        <w:t>to authority figures.</w:t>
      </w:r>
    </w:p>
    <w:p w14:paraId="1A2AF44A" w14:textId="77777777" w:rsidR="00A953EB" w:rsidRDefault="00387477">
      <w:pPr>
        <w:pStyle w:val="ListParagraph"/>
        <w:numPr>
          <w:ilvl w:val="0"/>
          <w:numId w:val="1"/>
        </w:numPr>
        <w:tabs>
          <w:tab w:val="left" w:pos="1640"/>
        </w:tabs>
        <w:rPr>
          <w:rFonts w:ascii="Calibri" w:hAnsi="Calibri"/>
          <w:sz w:val="24"/>
          <w:szCs w:val="24"/>
        </w:rPr>
      </w:pPr>
      <w:r>
        <w:rPr>
          <w:rFonts w:ascii="Calibri" w:hAnsi="Calibri"/>
          <w:sz w:val="24"/>
          <w:szCs w:val="24"/>
        </w:rPr>
        <w:t>An attachment based learning ,facilitated by the whole staff team using PLACE principles to develop the emotional social and intellectual resilience for young people who currently cannot access main stream school.</w:t>
      </w:r>
    </w:p>
    <w:p w14:paraId="7CEA7ACB" w14:textId="77777777" w:rsidR="00A953EB" w:rsidRDefault="00A953EB">
      <w:pPr>
        <w:pStyle w:val="ListParagraph"/>
        <w:tabs>
          <w:tab w:val="left" w:pos="1640"/>
        </w:tabs>
        <w:ind w:firstLine="0"/>
        <w:rPr>
          <w:rFonts w:ascii="Calibri" w:hAnsi="Calibri"/>
          <w:sz w:val="21"/>
          <w:szCs w:val="21"/>
          <w:u w:val="thick" w:color="000000"/>
        </w:rPr>
      </w:pPr>
    </w:p>
    <w:p w14:paraId="4A75BBA0" w14:textId="77777777" w:rsidR="00A953EB" w:rsidRDefault="00387477">
      <w:pPr>
        <w:pStyle w:val="Heading1"/>
        <w:ind w:right="5212"/>
        <w:rPr>
          <w:rFonts w:ascii="Calibri" w:hAnsi="Calibri"/>
          <w:u w:val="thick"/>
        </w:rPr>
      </w:pPr>
      <w:r>
        <w:rPr>
          <w:rFonts w:ascii="Calibri" w:hAnsi="Calibri"/>
          <w:u w:val="thick"/>
        </w:rPr>
        <w:t>Curriculum</w:t>
      </w:r>
    </w:p>
    <w:p w14:paraId="21ABC8F6" w14:textId="77777777" w:rsidR="00A953EB" w:rsidRDefault="00A953EB">
      <w:pPr>
        <w:pStyle w:val="Textbody"/>
        <w:spacing w:before="2"/>
        <w:rPr>
          <w:rFonts w:ascii="Calibri" w:hAnsi="Calibri"/>
          <w:b/>
        </w:rPr>
      </w:pPr>
    </w:p>
    <w:p w14:paraId="5649450E" w14:textId="77777777" w:rsidR="00A953EB" w:rsidRDefault="00387477">
      <w:pPr>
        <w:pStyle w:val="Textbody"/>
        <w:spacing w:before="25"/>
        <w:ind w:left="120" w:right="191"/>
        <w:jc w:val="both"/>
        <w:rPr>
          <w:rFonts w:ascii="Calibri" w:hAnsi="Calibri"/>
        </w:rPr>
      </w:pPr>
      <w:r>
        <w:rPr>
          <w:rFonts w:ascii="Calibri" w:hAnsi="Calibri"/>
        </w:rPr>
        <w:t>The PLACE Independent School Creative Curriculum has been developed to incorporate learning in the outdoors as its key principle.</w:t>
      </w:r>
    </w:p>
    <w:p w14:paraId="53EB130F" w14:textId="77777777" w:rsidR="00A953EB" w:rsidRDefault="00387477">
      <w:pPr>
        <w:pStyle w:val="Textbody"/>
        <w:spacing w:before="25"/>
        <w:ind w:left="105" w:right="191"/>
        <w:jc w:val="both"/>
        <w:rPr>
          <w:rFonts w:ascii="Calibri" w:hAnsi="Calibri"/>
        </w:rPr>
      </w:pPr>
      <w:r>
        <w:rPr>
          <w:rFonts w:ascii="Calibri" w:hAnsi="Calibri"/>
        </w:rPr>
        <w:t>Learning in the outdoors can make significant contributions to literacy, numeracy and health and wellbeing.</w:t>
      </w:r>
    </w:p>
    <w:p w14:paraId="7C4712A4" w14:textId="77777777" w:rsidR="00A953EB" w:rsidRDefault="00387477">
      <w:pPr>
        <w:pStyle w:val="Textbody"/>
        <w:spacing w:before="25"/>
        <w:ind w:left="135" w:right="191"/>
        <w:jc w:val="both"/>
      </w:pPr>
      <w:r>
        <w:rPr>
          <w:rFonts w:ascii="Calibri" w:hAnsi="Calibri"/>
        </w:rPr>
        <w:t>In literacy there are opportunities to use different texts: the spoken word, charts, maps, timetables and instructions.</w:t>
      </w:r>
    </w:p>
    <w:p w14:paraId="4DA328DF" w14:textId="77777777" w:rsidR="00A953EB" w:rsidRDefault="00387477">
      <w:pPr>
        <w:pStyle w:val="Textbody"/>
        <w:spacing w:before="25"/>
        <w:ind w:left="120" w:right="191"/>
        <w:jc w:val="both"/>
        <w:rPr>
          <w:rFonts w:ascii="Calibri" w:hAnsi="Calibri"/>
        </w:rPr>
      </w:pPr>
      <w:r>
        <w:rPr>
          <w:rFonts w:ascii="Calibri" w:hAnsi="Calibri"/>
        </w:rPr>
        <w:t xml:space="preserve">In numeracy there are opportunities to measure angles and calculate bearings and journey </w:t>
      </w:r>
      <w:r>
        <w:rPr>
          <w:rFonts w:ascii="Calibri" w:hAnsi="Calibri"/>
        </w:rPr>
        <w:lastRenderedPageBreak/>
        <w:t>times.</w:t>
      </w:r>
    </w:p>
    <w:p w14:paraId="0763C044" w14:textId="77777777" w:rsidR="00A953EB" w:rsidRDefault="00387477">
      <w:pPr>
        <w:pStyle w:val="Textbody"/>
        <w:spacing w:before="25"/>
        <w:ind w:left="135" w:right="191"/>
        <w:jc w:val="both"/>
        <w:rPr>
          <w:rFonts w:ascii="Calibri" w:hAnsi="Calibri"/>
        </w:rPr>
      </w:pPr>
      <w:r>
        <w:rPr>
          <w:rFonts w:ascii="Calibri" w:hAnsi="Calibri"/>
        </w:rPr>
        <w:t>In health and wellbeing there are opportunities to become physically active in alternative ways and to improve emotional wellbeing and mental health.</w:t>
      </w:r>
    </w:p>
    <w:p w14:paraId="18D3AE99" w14:textId="77777777" w:rsidR="00A953EB" w:rsidRDefault="00387477">
      <w:pPr>
        <w:pStyle w:val="Textbody"/>
        <w:spacing w:before="25"/>
        <w:ind w:left="135" w:right="191"/>
        <w:jc w:val="both"/>
        <w:rPr>
          <w:rFonts w:ascii="Calibri" w:hAnsi="Calibri"/>
        </w:rPr>
      </w:pPr>
      <w:r>
        <w:rPr>
          <w:rFonts w:ascii="Calibri" w:hAnsi="Calibri"/>
        </w:rPr>
        <w:t xml:space="preserve">Therefore, outdoor learning offers many opportunities for learners to deepen and </w:t>
      </w:r>
      <w:proofErr w:type="spellStart"/>
      <w:r>
        <w:rPr>
          <w:rFonts w:ascii="Calibri" w:hAnsi="Calibri"/>
        </w:rPr>
        <w:t>contextualise</w:t>
      </w:r>
      <w:proofErr w:type="spellEnd"/>
      <w:r>
        <w:rPr>
          <w:rFonts w:ascii="Calibri" w:hAnsi="Calibri"/>
        </w:rPr>
        <w:t xml:space="preserve"> their understanding within curriculum areas, and for linking learning across the curriculum in different contexts and at all levels.</w:t>
      </w:r>
    </w:p>
    <w:p w14:paraId="0BDDD869" w14:textId="77777777" w:rsidR="00A953EB" w:rsidRDefault="00387477">
      <w:pPr>
        <w:pStyle w:val="Textbody"/>
        <w:ind w:left="120" w:right="222"/>
        <w:jc w:val="both"/>
        <w:rPr>
          <w:rFonts w:ascii="Calibri" w:hAnsi="Calibri"/>
        </w:rPr>
      </w:pPr>
      <w:r>
        <w:rPr>
          <w:rFonts w:ascii="Calibri" w:hAnsi="Calibri"/>
        </w:rPr>
        <w:t>Each teacher is responsible for the planning of the Creative Curriculum and all education staff are responsible for the delivery.</w:t>
      </w:r>
    </w:p>
    <w:p w14:paraId="58C3E9CB" w14:textId="77777777" w:rsidR="00A953EB" w:rsidRDefault="00A953EB">
      <w:pPr>
        <w:pStyle w:val="Textbody"/>
        <w:spacing w:before="13"/>
        <w:rPr>
          <w:rFonts w:ascii="Calibri" w:hAnsi="Calibri"/>
          <w:sz w:val="21"/>
          <w:szCs w:val="21"/>
        </w:rPr>
      </w:pPr>
    </w:p>
    <w:p w14:paraId="6EECECAE" w14:textId="77777777" w:rsidR="00A953EB" w:rsidRDefault="00387477">
      <w:pPr>
        <w:pStyle w:val="Textbody"/>
        <w:ind w:left="135" w:right="387"/>
        <w:jc w:val="both"/>
        <w:rPr>
          <w:rFonts w:ascii="Calibri" w:hAnsi="Calibri"/>
        </w:rPr>
      </w:pPr>
      <w:r>
        <w:rPr>
          <w:rFonts w:ascii="Calibri" w:hAnsi="Calibri"/>
        </w:rPr>
        <w:t>Although links can be made with all subjects, the following subjects are taught as dedicated, discrete sessions: See Appendix 1.</w:t>
      </w:r>
    </w:p>
    <w:p w14:paraId="1240CA8C" w14:textId="77777777" w:rsidR="00A953EB" w:rsidRDefault="00387477">
      <w:pPr>
        <w:pStyle w:val="Standard"/>
        <w:ind w:left="165" w:right="133"/>
        <w:jc w:val="both"/>
      </w:pPr>
      <w:proofErr w:type="spellStart"/>
      <w:r>
        <w:rPr>
          <w:rFonts w:ascii="Calibri" w:hAnsi="Calibri"/>
          <w:b/>
          <w:sz w:val="24"/>
          <w:szCs w:val="24"/>
        </w:rPr>
        <w:t>Maths</w:t>
      </w:r>
      <w:proofErr w:type="spellEnd"/>
      <w:r>
        <w:rPr>
          <w:rFonts w:ascii="Calibri" w:hAnsi="Calibri"/>
          <w:b/>
          <w:sz w:val="24"/>
          <w:szCs w:val="24"/>
        </w:rPr>
        <w:t xml:space="preserve"> (including functional skills)– </w:t>
      </w:r>
      <w:proofErr w:type="spellStart"/>
      <w:r>
        <w:rPr>
          <w:rFonts w:ascii="Calibri" w:hAnsi="Calibri"/>
          <w:sz w:val="24"/>
          <w:szCs w:val="24"/>
        </w:rPr>
        <w:t>Maths</w:t>
      </w:r>
      <w:proofErr w:type="spellEnd"/>
      <w:r>
        <w:rPr>
          <w:rFonts w:ascii="Calibri" w:hAnsi="Calibri"/>
          <w:sz w:val="24"/>
          <w:szCs w:val="24"/>
        </w:rPr>
        <w:t xml:space="preserve"> skills are key to developing everyday core skills are revisited and embedded</w:t>
      </w:r>
    </w:p>
    <w:p w14:paraId="5AA70FBC" w14:textId="77777777" w:rsidR="00A953EB" w:rsidRDefault="00387477">
      <w:pPr>
        <w:pStyle w:val="Standard"/>
        <w:spacing w:before="38"/>
        <w:ind w:left="135" w:right="571"/>
        <w:jc w:val="both"/>
      </w:pPr>
      <w:r>
        <w:rPr>
          <w:rFonts w:ascii="Calibri" w:hAnsi="Calibri"/>
          <w:b/>
          <w:sz w:val="24"/>
          <w:szCs w:val="24"/>
        </w:rPr>
        <w:t xml:space="preserve">English Key Skills and functional skills- </w:t>
      </w:r>
      <w:r>
        <w:rPr>
          <w:rFonts w:ascii="Calibri" w:hAnsi="Calibri"/>
          <w:sz w:val="24"/>
          <w:szCs w:val="24"/>
        </w:rPr>
        <w:t>Phonics, Guided Reading and Handwriting are taught as discrete subjects as they build up basic skills in line with termly based reading topic.</w:t>
      </w:r>
    </w:p>
    <w:p w14:paraId="561385F3" w14:textId="77777777" w:rsidR="00A953EB" w:rsidRDefault="00387477">
      <w:pPr>
        <w:pStyle w:val="Standard"/>
        <w:spacing w:before="38"/>
        <w:ind w:left="135" w:right="571"/>
        <w:jc w:val="both"/>
      </w:pPr>
      <w:r>
        <w:rPr>
          <w:rFonts w:ascii="Calibri" w:hAnsi="Calibri"/>
          <w:b/>
          <w:sz w:val="24"/>
          <w:szCs w:val="24"/>
        </w:rPr>
        <w:t xml:space="preserve">Environmental Sciences - </w:t>
      </w:r>
      <w:r>
        <w:rPr>
          <w:rFonts w:ascii="Calibri" w:hAnsi="Calibri"/>
          <w:sz w:val="24"/>
          <w:szCs w:val="24"/>
        </w:rPr>
        <w:t>Foundations of each topic linked to outdoor learning with topic areas embedded across curricular. Science skills are embedded to this area of the curriculum.</w:t>
      </w:r>
    </w:p>
    <w:p w14:paraId="46068F46" w14:textId="77777777" w:rsidR="00A953EB" w:rsidRDefault="00387477">
      <w:pPr>
        <w:pStyle w:val="Textbody"/>
        <w:spacing w:before="40"/>
        <w:ind w:left="135" w:right="191"/>
        <w:jc w:val="both"/>
      </w:pPr>
      <w:r>
        <w:rPr>
          <w:rFonts w:ascii="Calibri" w:hAnsi="Calibri"/>
          <w:b/>
        </w:rPr>
        <w:t xml:space="preserve">Humanities – </w:t>
      </w:r>
      <w:r>
        <w:rPr>
          <w:rFonts w:ascii="Calibri" w:hAnsi="Calibri"/>
        </w:rPr>
        <w:t>incorporated mainly cross curricular with the exception of some specific topics.</w:t>
      </w:r>
    </w:p>
    <w:p w14:paraId="04B33BA9" w14:textId="77777777" w:rsidR="00A953EB" w:rsidRDefault="00387477">
      <w:pPr>
        <w:pStyle w:val="Standard"/>
        <w:spacing w:before="40"/>
        <w:ind w:firstLine="135"/>
        <w:jc w:val="both"/>
      </w:pPr>
      <w:r>
        <w:rPr>
          <w:rFonts w:ascii="Calibri" w:hAnsi="Calibri"/>
          <w:b/>
          <w:sz w:val="24"/>
          <w:szCs w:val="24"/>
        </w:rPr>
        <w:t xml:space="preserve">PE – </w:t>
      </w:r>
      <w:r>
        <w:rPr>
          <w:rFonts w:ascii="Calibri" w:hAnsi="Calibri"/>
          <w:sz w:val="24"/>
          <w:szCs w:val="24"/>
        </w:rPr>
        <w:t>delivered by qualified teaching staff</w:t>
      </w:r>
    </w:p>
    <w:p w14:paraId="6B0483F4" w14:textId="77777777" w:rsidR="00A953EB" w:rsidRDefault="00387477">
      <w:pPr>
        <w:pStyle w:val="Standard"/>
        <w:spacing w:before="40"/>
        <w:ind w:left="165"/>
        <w:jc w:val="both"/>
      </w:pPr>
      <w:r>
        <w:rPr>
          <w:rFonts w:ascii="Calibri" w:hAnsi="Calibri"/>
          <w:b/>
          <w:sz w:val="24"/>
          <w:szCs w:val="24"/>
        </w:rPr>
        <w:t xml:space="preserve">Emotional Literacy </w:t>
      </w:r>
      <w:r>
        <w:rPr>
          <w:rFonts w:ascii="Calibri" w:hAnsi="Calibri"/>
          <w:sz w:val="24"/>
          <w:szCs w:val="24"/>
        </w:rPr>
        <w:t>- delivered in Keyworker sessions weekly</w:t>
      </w:r>
    </w:p>
    <w:p w14:paraId="2747255F" w14:textId="77777777" w:rsidR="00A953EB" w:rsidRDefault="00387477">
      <w:pPr>
        <w:pStyle w:val="Standard"/>
        <w:spacing w:before="40"/>
        <w:ind w:left="150"/>
        <w:jc w:val="both"/>
        <w:rPr>
          <w:rFonts w:ascii="Calibri" w:hAnsi="Calibri"/>
          <w:sz w:val="24"/>
          <w:szCs w:val="24"/>
        </w:rPr>
      </w:pPr>
      <w:r>
        <w:rPr>
          <w:rFonts w:ascii="Calibri" w:hAnsi="Calibri"/>
          <w:sz w:val="24"/>
          <w:szCs w:val="24"/>
        </w:rPr>
        <w:t>British Values, PHSE and SMSC are incorporated daily and embedded into whole school learning. Drop down days will be delivered throughout the school year to introduce specific topics.</w:t>
      </w:r>
    </w:p>
    <w:p w14:paraId="6F717F8E" w14:textId="359F9C78" w:rsidR="00A953EB" w:rsidRDefault="00387477">
      <w:pPr>
        <w:pStyle w:val="Standard"/>
        <w:spacing w:before="40"/>
        <w:ind w:left="150"/>
        <w:jc w:val="both"/>
      </w:pPr>
      <w:r>
        <w:rPr>
          <w:rFonts w:ascii="Calibri" w:hAnsi="Calibri"/>
          <w:b/>
          <w:bCs/>
          <w:sz w:val="24"/>
          <w:szCs w:val="24"/>
        </w:rPr>
        <w:t xml:space="preserve">Functional Skills </w:t>
      </w:r>
      <w:r>
        <w:rPr>
          <w:rFonts w:ascii="Calibri" w:hAnsi="Calibri"/>
          <w:sz w:val="24"/>
          <w:szCs w:val="24"/>
        </w:rPr>
        <w:t xml:space="preserve">– </w:t>
      </w:r>
      <w:proofErr w:type="spellStart"/>
      <w:r>
        <w:rPr>
          <w:rFonts w:ascii="Calibri" w:hAnsi="Calibri"/>
          <w:sz w:val="24"/>
          <w:szCs w:val="24"/>
        </w:rPr>
        <w:t>Maths</w:t>
      </w:r>
      <w:proofErr w:type="spellEnd"/>
      <w:r>
        <w:rPr>
          <w:rFonts w:ascii="Calibri" w:hAnsi="Calibri"/>
          <w:sz w:val="24"/>
          <w:szCs w:val="24"/>
        </w:rPr>
        <w:t xml:space="preserve">, English, ICT qualifications from </w:t>
      </w:r>
      <w:r w:rsidR="0098422D">
        <w:rPr>
          <w:rFonts w:ascii="Calibri" w:hAnsi="Calibri"/>
          <w:sz w:val="24"/>
          <w:szCs w:val="24"/>
        </w:rPr>
        <w:t>Pre</w:t>
      </w:r>
      <w:r w:rsidR="00A53373">
        <w:rPr>
          <w:rFonts w:ascii="Calibri" w:hAnsi="Calibri"/>
          <w:sz w:val="24"/>
          <w:szCs w:val="24"/>
        </w:rPr>
        <w:t>-Entry</w:t>
      </w:r>
      <w:r>
        <w:rPr>
          <w:rFonts w:ascii="Calibri" w:hAnsi="Calibri"/>
          <w:sz w:val="24"/>
          <w:szCs w:val="24"/>
        </w:rPr>
        <w:t xml:space="preserve"> to Level 2.</w:t>
      </w:r>
    </w:p>
    <w:p w14:paraId="703766D0" w14:textId="77777777" w:rsidR="00A953EB" w:rsidRDefault="00387477">
      <w:pPr>
        <w:pStyle w:val="Standard"/>
        <w:spacing w:before="40"/>
        <w:ind w:left="150"/>
        <w:jc w:val="both"/>
      </w:pPr>
      <w:r>
        <w:rPr>
          <w:rFonts w:ascii="Calibri" w:hAnsi="Calibri"/>
          <w:b/>
          <w:bCs/>
          <w:sz w:val="24"/>
          <w:szCs w:val="24"/>
        </w:rPr>
        <w:t xml:space="preserve">Vocational Subjects </w:t>
      </w:r>
      <w:r>
        <w:rPr>
          <w:rFonts w:ascii="Calibri" w:hAnsi="Calibri"/>
          <w:sz w:val="24"/>
          <w:szCs w:val="24"/>
        </w:rPr>
        <w:t>– various subjects from Entry 3 to Level 2 – see Appendix 2.</w:t>
      </w:r>
    </w:p>
    <w:p w14:paraId="18704010" w14:textId="77777777" w:rsidR="00A953EB" w:rsidRDefault="00387477">
      <w:pPr>
        <w:pStyle w:val="Standard"/>
        <w:spacing w:before="40"/>
        <w:ind w:left="150"/>
        <w:jc w:val="both"/>
        <w:rPr>
          <w:rFonts w:ascii="Calibri" w:hAnsi="Calibri"/>
          <w:sz w:val="24"/>
          <w:szCs w:val="24"/>
        </w:rPr>
      </w:pPr>
      <w:r>
        <w:rPr>
          <w:rFonts w:ascii="Calibri" w:hAnsi="Calibri"/>
          <w:sz w:val="24"/>
          <w:szCs w:val="24"/>
        </w:rPr>
        <w:t xml:space="preserve">At KS4 the focal of curriculum will be on functional skills and vocational qualifications. This will be allocated and identified from the school qualification offer and allow for </w:t>
      </w:r>
      <w:proofErr w:type="spellStart"/>
      <w:r>
        <w:rPr>
          <w:rFonts w:ascii="Calibri" w:hAnsi="Calibri"/>
          <w:sz w:val="24"/>
          <w:szCs w:val="24"/>
        </w:rPr>
        <w:t>personalisation</w:t>
      </w:r>
      <w:proofErr w:type="spellEnd"/>
      <w:r>
        <w:rPr>
          <w:rFonts w:ascii="Calibri" w:hAnsi="Calibri"/>
          <w:sz w:val="24"/>
          <w:szCs w:val="24"/>
        </w:rPr>
        <w:t xml:space="preserve"> of curriculum to each young person. If a young person wishes to study a course which is not on our offer list The PLACE Independent School will endeavor to provide access this learning by buying in the qualification and qualified delivery staff or linking up with other education establishments whom already offer the course and securing a place for our learner.</w:t>
      </w:r>
    </w:p>
    <w:p w14:paraId="25565B17" w14:textId="77777777" w:rsidR="00A953EB" w:rsidRDefault="00A953EB">
      <w:pPr>
        <w:pStyle w:val="Standard"/>
        <w:tabs>
          <w:tab w:val="left" w:pos="820"/>
        </w:tabs>
        <w:jc w:val="both"/>
        <w:rPr>
          <w:rFonts w:ascii="Calibri" w:hAnsi="Calibri"/>
          <w:sz w:val="24"/>
          <w:szCs w:val="24"/>
        </w:rPr>
      </w:pPr>
    </w:p>
    <w:p w14:paraId="7CF13A73" w14:textId="77777777" w:rsidR="00A953EB" w:rsidRDefault="00387477">
      <w:pPr>
        <w:pStyle w:val="Heading1"/>
        <w:ind w:right="553"/>
        <w:rPr>
          <w:rFonts w:ascii="Calibri" w:hAnsi="Calibri"/>
          <w:u w:val="thick"/>
        </w:rPr>
      </w:pPr>
      <w:r>
        <w:rPr>
          <w:rFonts w:ascii="Calibri" w:hAnsi="Calibri"/>
          <w:u w:val="thick"/>
        </w:rPr>
        <w:t>Enrichment Experiences/Links with Parents and the Community.</w:t>
      </w:r>
    </w:p>
    <w:p w14:paraId="4D5C375A" w14:textId="77777777" w:rsidR="00A953EB" w:rsidRDefault="00A953EB">
      <w:pPr>
        <w:pStyle w:val="Textbody"/>
        <w:spacing w:before="3"/>
        <w:rPr>
          <w:rFonts w:ascii="Calibri" w:hAnsi="Calibri"/>
          <w:b/>
        </w:rPr>
      </w:pPr>
    </w:p>
    <w:p w14:paraId="65C44EFC" w14:textId="77777777" w:rsidR="00A953EB" w:rsidRDefault="00387477">
      <w:pPr>
        <w:pStyle w:val="Standard"/>
        <w:spacing w:before="25"/>
        <w:ind w:left="150" w:right="182"/>
        <w:jc w:val="both"/>
      </w:pPr>
      <w:r>
        <w:rPr>
          <w:rFonts w:ascii="Calibri" w:hAnsi="Calibri"/>
          <w:sz w:val="24"/>
          <w:szCs w:val="24"/>
        </w:rPr>
        <w:t xml:space="preserve">Teaching staff are encouraged to broaden the experience of the topics for the young people through </w:t>
      </w:r>
      <w:r>
        <w:rPr>
          <w:rFonts w:ascii="Calibri" w:hAnsi="Calibri"/>
          <w:b/>
          <w:sz w:val="24"/>
          <w:szCs w:val="24"/>
        </w:rPr>
        <w:t xml:space="preserve">trips, visitors into school </w:t>
      </w:r>
      <w:r>
        <w:rPr>
          <w:rFonts w:ascii="Calibri" w:hAnsi="Calibri"/>
          <w:sz w:val="24"/>
          <w:szCs w:val="24"/>
        </w:rPr>
        <w:t xml:space="preserve">and </w:t>
      </w:r>
      <w:r>
        <w:rPr>
          <w:rFonts w:ascii="Calibri" w:hAnsi="Calibri"/>
          <w:b/>
          <w:sz w:val="24"/>
          <w:szCs w:val="24"/>
        </w:rPr>
        <w:t>shared experiences of the wider school community</w:t>
      </w:r>
      <w:r>
        <w:rPr>
          <w:rFonts w:ascii="Calibri" w:hAnsi="Calibri"/>
          <w:sz w:val="24"/>
          <w:szCs w:val="24"/>
        </w:rPr>
        <w:t>, e.g. involvement with parents and school links etc.</w:t>
      </w:r>
    </w:p>
    <w:p w14:paraId="37170AD7" w14:textId="77777777" w:rsidR="00A953EB" w:rsidRDefault="00387477">
      <w:pPr>
        <w:pStyle w:val="Standard"/>
        <w:tabs>
          <w:tab w:val="left" w:pos="955"/>
        </w:tabs>
        <w:ind w:left="135"/>
        <w:jc w:val="both"/>
        <w:rPr>
          <w:rFonts w:ascii="Calibri" w:hAnsi="Calibri"/>
          <w:sz w:val="24"/>
          <w:szCs w:val="24"/>
        </w:rPr>
      </w:pPr>
      <w:r>
        <w:rPr>
          <w:rFonts w:ascii="Calibri" w:hAnsi="Calibri"/>
          <w:sz w:val="24"/>
          <w:szCs w:val="24"/>
        </w:rPr>
        <w:lastRenderedPageBreak/>
        <w:t>Young people’s achievements are celebrated regularly through the school newsletters, I can folders, displays in classrooms and reports to Parents/carers and agencies.</w:t>
      </w:r>
    </w:p>
    <w:p w14:paraId="0A07A629" w14:textId="77777777" w:rsidR="00A953EB" w:rsidRDefault="00A953EB">
      <w:pPr>
        <w:pStyle w:val="Standard"/>
        <w:tabs>
          <w:tab w:val="left" w:pos="820"/>
        </w:tabs>
        <w:rPr>
          <w:rFonts w:ascii="Calibri" w:hAnsi="Calibri"/>
          <w:sz w:val="21"/>
          <w:szCs w:val="21"/>
        </w:rPr>
      </w:pPr>
    </w:p>
    <w:p w14:paraId="627E3461" w14:textId="77777777" w:rsidR="00A953EB" w:rsidRDefault="00387477">
      <w:pPr>
        <w:pStyle w:val="Textbody"/>
        <w:ind w:left="135" w:right="105"/>
        <w:jc w:val="both"/>
        <w:rPr>
          <w:rFonts w:ascii="Calibri" w:hAnsi="Calibri"/>
        </w:rPr>
      </w:pPr>
      <w:r>
        <w:rPr>
          <w:rFonts w:ascii="Calibri" w:hAnsi="Calibri"/>
        </w:rPr>
        <w:t>In addition to this we involve parents/carers and the wider community in the following ways:</w:t>
      </w:r>
    </w:p>
    <w:p w14:paraId="1EAC6401" w14:textId="77777777" w:rsidR="00A953EB" w:rsidRDefault="00387477">
      <w:pPr>
        <w:pStyle w:val="Textbody"/>
        <w:numPr>
          <w:ilvl w:val="0"/>
          <w:numId w:val="4"/>
        </w:numPr>
        <w:ind w:left="0" w:right="105" w:firstLine="0"/>
        <w:rPr>
          <w:rFonts w:ascii="Calibri" w:hAnsi="Calibri"/>
        </w:rPr>
      </w:pPr>
      <w:r>
        <w:rPr>
          <w:rFonts w:ascii="Calibri" w:hAnsi="Calibri"/>
        </w:rPr>
        <w:t xml:space="preserve"> Tailoring drop down days themes to national, local and school events e.g. National   </w:t>
      </w:r>
    </w:p>
    <w:p w14:paraId="56852A04" w14:textId="77777777" w:rsidR="00A953EB" w:rsidRDefault="00387477">
      <w:pPr>
        <w:pStyle w:val="Textbody"/>
        <w:rPr>
          <w:rFonts w:ascii="Calibri" w:hAnsi="Calibri"/>
        </w:rPr>
      </w:pPr>
      <w:r>
        <w:rPr>
          <w:rFonts w:ascii="Calibri" w:hAnsi="Calibri"/>
        </w:rPr>
        <w:t>no pen day, NSPCC board game day, Olympics.</w:t>
      </w:r>
    </w:p>
    <w:p w14:paraId="4DA9C95F" w14:textId="77777777" w:rsidR="00A953EB" w:rsidRDefault="00387477">
      <w:pPr>
        <w:pStyle w:val="Textbody"/>
        <w:numPr>
          <w:ilvl w:val="0"/>
          <w:numId w:val="2"/>
        </w:numPr>
        <w:ind w:left="0" w:right="105" w:firstLine="0"/>
        <w:rPr>
          <w:rFonts w:ascii="Calibri" w:hAnsi="Calibri"/>
        </w:rPr>
      </w:pPr>
      <w:r>
        <w:rPr>
          <w:rFonts w:ascii="Calibri" w:hAnsi="Calibri"/>
        </w:rPr>
        <w:t xml:space="preserve"> Inviting members of the community/parents to share experiences e.g. nurses, farmers etc.</w:t>
      </w:r>
    </w:p>
    <w:p w14:paraId="059F2D43" w14:textId="77777777" w:rsidR="00A953EB" w:rsidRDefault="00387477">
      <w:pPr>
        <w:pStyle w:val="Textbody"/>
        <w:numPr>
          <w:ilvl w:val="0"/>
          <w:numId w:val="2"/>
        </w:numPr>
        <w:ind w:left="0" w:right="105" w:firstLine="0"/>
        <w:rPr>
          <w:rFonts w:ascii="Calibri" w:hAnsi="Calibri"/>
        </w:rPr>
      </w:pPr>
      <w:r>
        <w:rPr>
          <w:rFonts w:ascii="Calibri" w:hAnsi="Calibri"/>
        </w:rPr>
        <w:t xml:space="preserve"> End of term Reports broken down into areas for celebrating success.</w:t>
      </w:r>
    </w:p>
    <w:p w14:paraId="46981E75" w14:textId="77777777" w:rsidR="00A953EB" w:rsidRDefault="00387477">
      <w:pPr>
        <w:pStyle w:val="Textbody"/>
        <w:numPr>
          <w:ilvl w:val="0"/>
          <w:numId w:val="2"/>
        </w:numPr>
        <w:ind w:left="0" w:right="105" w:firstLine="0"/>
        <w:rPr>
          <w:rFonts w:ascii="Calibri" w:hAnsi="Calibri"/>
        </w:rPr>
      </w:pPr>
      <w:r>
        <w:rPr>
          <w:rFonts w:ascii="Calibri" w:hAnsi="Calibri"/>
        </w:rPr>
        <w:t>Charity fund raising (local)</w:t>
      </w:r>
    </w:p>
    <w:p w14:paraId="54D55468" w14:textId="77777777" w:rsidR="00A953EB" w:rsidRDefault="00A953EB">
      <w:pPr>
        <w:pStyle w:val="Textbody"/>
        <w:ind w:right="105"/>
        <w:rPr>
          <w:rFonts w:ascii="Calibri" w:hAnsi="Calibri"/>
        </w:rPr>
      </w:pPr>
    </w:p>
    <w:p w14:paraId="1713F4D2" w14:textId="77777777" w:rsidR="00A953EB" w:rsidRDefault="00387477">
      <w:pPr>
        <w:pStyle w:val="Heading1"/>
        <w:spacing w:after="0"/>
        <w:ind w:left="135" w:right="553"/>
        <w:rPr>
          <w:rFonts w:ascii="Calibri" w:hAnsi="Calibri"/>
          <w:u w:val="thick"/>
        </w:rPr>
      </w:pPr>
      <w:r>
        <w:rPr>
          <w:rFonts w:ascii="Calibri" w:hAnsi="Calibri"/>
          <w:u w:val="thick"/>
        </w:rPr>
        <w:t>Creative Curriculum Planning</w:t>
      </w:r>
    </w:p>
    <w:p w14:paraId="73A3EA5D" w14:textId="77777777" w:rsidR="00A953EB" w:rsidRDefault="00A953EB">
      <w:pPr>
        <w:pStyle w:val="Textbody"/>
        <w:spacing w:before="3"/>
        <w:rPr>
          <w:rFonts w:ascii="Calibri" w:hAnsi="Calibri"/>
          <w:b/>
        </w:rPr>
      </w:pPr>
    </w:p>
    <w:p w14:paraId="7262D5F6" w14:textId="77777777" w:rsidR="00A953EB" w:rsidRDefault="00387477">
      <w:pPr>
        <w:pStyle w:val="Textbody"/>
        <w:spacing w:before="25"/>
        <w:ind w:left="135" w:right="263"/>
      </w:pPr>
      <w:r>
        <w:rPr>
          <w:rFonts w:ascii="Calibri" w:hAnsi="Calibri"/>
          <w:u w:val="thick"/>
        </w:rPr>
        <w:t xml:space="preserve">Long Term Plans: </w:t>
      </w:r>
      <w:r>
        <w:rPr>
          <w:rFonts w:ascii="Calibri" w:hAnsi="Calibri"/>
        </w:rPr>
        <w:t>These take the form of a Curriculum Overview for the academic year for upper and lower Key Stage 2 &amp; 3 and one plan for KS4 and 5.</w:t>
      </w:r>
    </w:p>
    <w:p w14:paraId="54B73906" w14:textId="63DD63A7" w:rsidR="00A953EB" w:rsidRDefault="00387477">
      <w:pPr>
        <w:pStyle w:val="Textbody"/>
        <w:ind w:left="150" w:right="177"/>
      </w:pPr>
      <w:r>
        <w:rPr>
          <w:rFonts w:ascii="Calibri" w:hAnsi="Calibri"/>
          <w:u w:val="thick"/>
        </w:rPr>
        <w:t xml:space="preserve">Medium Term Plans: </w:t>
      </w:r>
      <w:r>
        <w:rPr>
          <w:rFonts w:ascii="Calibri" w:hAnsi="Calibri"/>
        </w:rPr>
        <w:t xml:space="preserve">These take the form of individual subject Schemes of Work. These are broken down into Key Stages Upper and lower KS2 &amp; 3 and KS4 Levels from </w:t>
      </w:r>
      <w:r w:rsidR="00E433EA">
        <w:rPr>
          <w:rFonts w:ascii="Calibri" w:hAnsi="Calibri"/>
        </w:rPr>
        <w:t>Pre</w:t>
      </w:r>
      <w:r w:rsidR="00622A15">
        <w:rPr>
          <w:rFonts w:ascii="Calibri" w:hAnsi="Calibri"/>
        </w:rPr>
        <w:t>-Entry</w:t>
      </w:r>
      <w:r>
        <w:rPr>
          <w:rFonts w:ascii="Calibri" w:hAnsi="Calibri"/>
        </w:rPr>
        <w:t xml:space="preserve"> to Level </w:t>
      </w:r>
      <w:r w:rsidR="00622A15">
        <w:rPr>
          <w:rFonts w:ascii="Calibri" w:hAnsi="Calibri"/>
        </w:rPr>
        <w:t>2</w:t>
      </w:r>
      <w:r>
        <w:rPr>
          <w:rFonts w:ascii="Calibri" w:hAnsi="Calibri"/>
        </w:rPr>
        <w:t xml:space="preserve">. KS2 &amp; 3 is then planned on a termly basis to give a short overview of what will be taught. KS4 SOW shows the outcome requirement as this can be delivered in a flexible manner based on the young person’s needs. </w:t>
      </w:r>
    </w:p>
    <w:p w14:paraId="1413825C" w14:textId="77777777" w:rsidR="00A953EB" w:rsidRDefault="00387477">
      <w:pPr>
        <w:pStyle w:val="Textbody"/>
        <w:ind w:left="135" w:right="177"/>
      </w:pPr>
      <w:r>
        <w:rPr>
          <w:rFonts w:ascii="Calibri" w:hAnsi="Calibri"/>
          <w:u w:val="thick"/>
        </w:rPr>
        <w:t xml:space="preserve">Short Term Plans </w:t>
      </w:r>
      <w:r>
        <w:rPr>
          <w:rFonts w:ascii="Calibri" w:hAnsi="Calibri"/>
        </w:rPr>
        <w:t>– These take the form of individual lesson plans.</w:t>
      </w:r>
    </w:p>
    <w:p w14:paraId="4B7CBB78" w14:textId="77777777" w:rsidR="00A953EB" w:rsidRDefault="00A953EB">
      <w:pPr>
        <w:pStyle w:val="Textbody"/>
        <w:ind w:right="177"/>
        <w:rPr>
          <w:rFonts w:ascii="Calibri" w:hAnsi="Calibri"/>
        </w:rPr>
      </w:pPr>
    </w:p>
    <w:p w14:paraId="0B30BF57" w14:textId="77777777" w:rsidR="00A953EB" w:rsidRDefault="00387477">
      <w:pPr>
        <w:pStyle w:val="Textbody"/>
        <w:ind w:left="120" w:right="177"/>
        <w:rPr>
          <w:rFonts w:ascii="Calibri" w:hAnsi="Calibri"/>
          <w:b/>
          <w:u w:val="single"/>
        </w:rPr>
      </w:pPr>
      <w:r>
        <w:rPr>
          <w:rFonts w:ascii="Calibri" w:hAnsi="Calibri"/>
          <w:b/>
          <w:u w:val="single"/>
        </w:rPr>
        <w:t>Assessment</w:t>
      </w:r>
    </w:p>
    <w:p w14:paraId="682930CA" w14:textId="77777777" w:rsidR="00A953EB" w:rsidRDefault="00A953EB">
      <w:pPr>
        <w:pStyle w:val="Textbody"/>
        <w:ind w:right="177"/>
        <w:rPr>
          <w:rFonts w:ascii="Calibri" w:hAnsi="Calibri"/>
          <w:b/>
          <w:sz w:val="21"/>
          <w:szCs w:val="21"/>
          <w:u w:val="single"/>
        </w:rPr>
      </w:pPr>
    </w:p>
    <w:p w14:paraId="0F419A77" w14:textId="77777777" w:rsidR="00A953EB" w:rsidRDefault="00387477">
      <w:pPr>
        <w:pStyle w:val="Textbody"/>
        <w:ind w:left="135" w:right="177"/>
        <w:jc w:val="both"/>
        <w:rPr>
          <w:rFonts w:ascii="Calibri" w:hAnsi="Calibri"/>
        </w:rPr>
      </w:pPr>
      <w:r>
        <w:rPr>
          <w:rFonts w:ascii="Calibri" w:hAnsi="Calibri"/>
        </w:rPr>
        <w:t>Summative and formative assessment takes place throughout the academic year in line with The PLACE Independent School Assessment, Recording, Reporting and Tracking Policy.</w:t>
      </w:r>
    </w:p>
    <w:p w14:paraId="62CF7BFA" w14:textId="77777777" w:rsidR="00A953EB" w:rsidRDefault="00A953EB">
      <w:pPr>
        <w:pStyle w:val="Textbody"/>
        <w:ind w:right="177"/>
        <w:jc w:val="both"/>
        <w:rPr>
          <w:rFonts w:ascii="Calibri" w:hAnsi="Calibri"/>
        </w:rPr>
      </w:pPr>
    </w:p>
    <w:p w14:paraId="4CD4213A" w14:textId="77777777" w:rsidR="00A953EB" w:rsidRDefault="00387477">
      <w:pPr>
        <w:pStyle w:val="Heading1"/>
        <w:spacing w:after="0"/>
        <w:ind w:left="120" w:right="248"/>
        <w:jc w:val="both"/>
        <w:rPr>
          <w:rFonts w:ascii="Calibri" w:hAnsi="Calibri"/>
          <w:u w:val="thick"/>
        </w:rPr>
      </w:pPr>
      <w:r>
        <w:rPr>
          <w:rFonts w:ascii="Calibri" w:hAnsi="Calibri"/>
          <w:u w:val="thick"/>
        </w:rPr>
        <w:t>Equal Opportunities</w:t>
      </w:r>
    </w:p>
    <w:p w14:paraId="010B8E22" w14:textId="77777777" w:rsidR="00A953EB" w:rsidRDefault="00A953EB">
      <w:pPr>
        <w:pStyle w:val="Textbody"/>
        <w:ind w:right="248"/>
        <w:jc w:val="both"/>
        <w:rPr>
          <w:rFonts w:ascii="Calibri" w:hAnsi="Calibri"/>
          <w:sz w:val="21"/>
          <w:szCs w:val="21"/>
          <w:u w:val="thick"/>
        </w:rPr>
      </w:pPr>
    </w:p>
    <w:p w14:paraId="33585C95" w14:textId="77777777" w:rsidR="00A953EB" w:rsidRDefault="00387477">
      <w:pPr>
        <w:pStyle w:val="Standard"/>
        <w:ind w:left="135"/>
        <w:jc w:val="both"/>
        <w:rPr>
          <w:rFonts w:ascii="Calibri" w:hAnsi="Calibri"/>
          <w:sz w:val="24"/>
          <w:szCs w:val="24"/>
        </w:rPr>
      </w:pPr>
      <w:r>
        <w:rPr>
          <w:rFonts w:ascii="Calibri" w:hAnsi="Calibri"/>
          <w:sz w:val="24"/>
          <w:szCs w:val="24"/>
        </w:rPr>
        <w:t>We aim to give all young people, irrespective of age, gender, sexual orientation, gender reassignment, religion, disability or race equal opportunities to make maximum progress. It is expected that all young people will be given opportunity to make maximum progress. It is expected that all young people will be given the opportunity to learn in a creative and encouraging learning environment which encompasses a range of learning and teaching styles. It is hoped that this approach will motivate and support young people’s learning at all levels including and Able and Talented and young people identified with Special Educational Needs (SEND).</w:t>
      </w:r>
    </w:p>
    <w:p w14:paraId="5FE49CBD" w14:textId="77777777" w:rsidR="00A953EB" w:rsidRDefault="00A953EB">
      <w:pPr>
        <w:pStyle w:val="Textbody"/>
        <w:ind w:right="177"/>
        <w:jc w:val="both"/>
        <w:rPr>
          <w:rFonts w:ascii="Calibri" w:hAnsi="Calibri"/>
        </w:rPr>
      </w:pPr>
    </w:p>
    <w:p w14:paraId="605DF77B" w14:textId="77777777" w:rsidR="00A953EB" w:rsidRDefault="00387477">
      <w:pPr>
        <w:pStyle w:val="Heading1"/>
        <w:spacing w:after="0"/>
        <w:ind w:left="165" w:right="248"/>
        <w:rPr>
          <w:rFonts w:ascii="Calibri" w:hAnsi="Calibri"/>
          <w:u w:val="thick"/>
        </w:rPr>
      </w:pPr>
      <w:r>
        <w:rPr>
          <w:rFonts w:ascii="Calibri" w:hAnsi="Calibri"/>
          <w:u w:val="thick"/>
        </w:rPr>
        <w:t>Roles and Responsibilities</w:t>
      </w:r>
    </w:p>
    <w:p w14:paraId="0FEC12BC" w14:textId="77777777" w:rsidR="00A953EB" w:rsidRDefault="00387477">
      <w:pPr>
        <w:pStyle w:val="Textbody"/>
        <w:spacing w:before="25"/>
        <w:ind w:left="180" w:right="359"/>
        <w:jc w:val="both"/>
      </w:pPr>
      <w:r>
        <w:rPr>
          <w:rFonts w:ascii="Calibri" w:hAnsi="Calibri"/>
        </w:rPr>
        <w:t xml:space="preserve">The Head Teacher and school proprietor have overall responsibility for The PLACE Independent School Creative Curriculum, supported by the </w:t>
      </w:r>
      <w:r>
        <w:rPr>
          <w:rFonts w:ascii="Calibri" w:hAnsi="Calibri"/>
          <w:bCs/>
        </w:rPr>
        <w:t>subject teacher</w:t>
      </w:r>
      <w:r>
        <w:rPr>
          <w:rFonts w:ascii="Calibri" w:hAnsi="Calibri"/>
        </w:rPr>
        <w:t xml:space="preserve"> and the </w:t>
      </w:r>
      <w:r>
        <w:rPr>
          <w:rFonts w:ascii="Calibri" w:hAnsi="Calibri"/>
        </w:rPr>
        <w:lastRenderedPageBreak/>
        <w:t>challenge and support committee.</w:t>
      </w:r>
    </w:p>
    <w:p w14:paraId="6E978319" w14:textId="77777777" w:rsidR="00A953EB" w:rsidRDefault="00387477">
      <w:pPr>
        <w:pStyle w:val="Textbody"/>
        <w:ind w:left="150" w:right="1119"/>
        <w:jc w:val="both"/>
        <w:rPr>
          <w:rFonts w:ascii="Calibri" w:hAnsi="Calibri"/>
        </w:rPr>
      </w:pPr>
      <w:r>
        <w:rPr>
          <w:rFonts w:ascii="Calibri" w:hAnsi="Calibri"/>
        </w:rPr>
        <w:t>The subject teacher is responsible for overseeing the delivery of the Creative Curriculum through:</w:t>
      </w:r>
    </w:p>
    <w:p w14:paraId="458D36E4" w14:textId="77777777" w:rsidR="00A953EB" w:rsidRDefault="00387477">
      <w:pPr>
        <w:pStyle w:val="ListParagraph"/>
        <w:numPr>
          <w:ilvl w:val="0"/>
          <w:numId w:val="1"/>
        </w:numPr>
        <w:tabs>
          <w:tab w:val="left" w:pos="1680"/>
        </w:tabs>
        <w:spacing w:before="0"/>
        <w:ind w:left="840"/>
      </w:pPr>
      <w:r>
        <w:rPr>
          <w:rFonts w:ascii="Calibri" w:hAnsi="Calibri"/>
          <w:sz w:val="24"/>
          <w:szCs w:val="24"/>
        </w:rPr>
        <w:t>Regular formal and informal discussions with</w:t>
      </w:r>
      <w:r>
        <w:rPr>
          <w:rFonts w:ascii="Calibri" w:hAnsi="Calibri"/>
          <w:spacing w:val="-26"/>
          <w:sz w:val="24"/>
          <w:szCs w:val="24"/>
        </w:rPr>
        <w:t xml:space="preserve"> </w:t>
      </w:r>
      <w:r>
        <w:rPr>
          <w:rFonts w:ascii="Calibri" w:hAnsi="Calibri"/>
          <w:sz w:val="24"/>
          <w:szCs w:val="24"/>
        </w:rPr>
        <w:t>staff.</w:t>
      </w:r>
    </w:p>
    <w:p w14:paraId="557F9661" w14:textId="77777777" w:rsidR="00A953EB" w:rsidRDefault="00387477">
      <w:pPr>
        <w:pStyle w:val="ListParagraph"/>
        <w:numPr>
          <w:ilvl w:val="0"/>
          <w:numId w:val="1"/>
        </w:numPr>
        <w:tabs>
          <w:tab w:val="left" w:pos="1680"/>
        </w:tabs>
        <w:ind w:left="840"/>
      </w:pPr>
      <w:r>
        <w:rPr>
          <w:rFonts w:ascii="Calibri" w:hAnsi="Calibri"/>
          <w:sz w:val="24"/>
          <w:szCs w:val="24"/>
        </w:rPr>
        <w:t>Monitoring planning to ensure curriculum</w:t>
      </w:r>
      <w:r>
        <w:rPr>
          <w:rFonts w:ascii="Calibri" w:hAnsi="Calibri"/>
          <w:spacing w:val="-18"/>
          <w:sz w:val="24"/>
          <w:szCs w:val="24"/>
        </w:rPr>
        <w:t xml:space="preserve"> </w:t>
      </w:r>
      <w:r>
        <w:rPr>
          <w:rFonts w:ascii="Calibri" w:hAnsi="Calibri"/>
          <w:sz w:val="24"/>
          <w:szCs w:val="24"/>
        </w:rPr>
        <w:t>coverage.</w:t>
      </w:r>
    </w:p>
    <w:p w14:paraId="1AB8E101" w14:textId="77777777" w:rsidR="00A953EB" w:rsidRDefault="00387477">
      <w:pPr>
        <w:pStyle w:val="ListParagraph"/>
        <w:numPr>
          <w:ilvl w:val="0"/>
          <w:numId w:val="1"/>
        </w:numPr>
        <w:tabs>
          <w:tab w:val="left" w:pos="1680"/>
        </w:tabs>
        <w:spacing w:before="36"/>
        <w:ind w:left="840" w:right="372"/>
      </w:pPr>
      <w:r>
        <w:rPr>
          <w:rFonts w:ascii="Calibri" w:hAnsi="Calibri"/>
          <w:sz w:val="24"/>
          <w:szCs w:val="24"/>
        </w:rPr>
        <w:t>Observing learning and teaching to ensure progress is being made within the</w:t>
      </w:r>
      <w:r>
        <w:rPr>
          <w:rFonts w:ascii="Calibri" w:hAnsi="Calibri"/>
          <w:spacing w:val="-5"/>
          <w:sz w:val="24"/>
          <w:szCs w:val="24"/>
        </w:rPr>
        <w:t xml:space="preserve"> </w:t>
      </w:r>
      <w:r>
        <w:rPr>
          <w:rFonts w:ascii="Calibri" w:hAnsi="Calibri"/>
          <w:sz w:val="24"/>
          <w:szCs w:val="24"/>
        </w:rPr>
        <w:t>topics.</w:t>
      </w:r>
    </w:p>
    <w:p w14:paraId="419CAE11" w14:textId="77777777" w:rsidR="00A953EB" w:rsidRDefault="00387477">
      <w:pPr>
        <w:pStyle w:val="ListParagraph"/>
        <w:numPr>
          <w:ilvl w:val="0"/>
          <w:numId w:val="1"/>
        </w:numPr>
        <w:tabs>
          <w:tab w:val="left" w:pos="1680"/>
        </w:tabs>
        <w:ind w:left="840" w:right="322"/>
      </w:pPr>
      <w:r>
        <w:rPr>
          <w:rFonts w:ascii="Calibri" w:hAnsi="Calibri"/>
          <w:sz w:val="24"/>
          <w:szCs w:val="24"/>
        </w:rPr>
        <w:t>Regular reviews of the curriculum through staff and pupil questionnaires and open</w:t>
      </w:r>
      <w:r>
        <w:rPr>
          <w:rFonts w:ascii="Calibri" w:hAnsi="Calibri"/>
          <w:spacing w:val="-8"/>
          <w:sz w:val="24"/>
          <w:szCs w:val="24"/>
        </w:rPr>
        <w:t xml:space="preserve"> </w:t>
      </w:r>
      <w:r>
        <w:rPr>
          <w:rFonts w:ascii="Calibri" w:hAnsi="Calibri"/>
          <w:sz w:val="24"/>
          <w:szCs w:val="24"/>
        </w:rPr>
        <w:t>dialogue.</w:t>
      </w:r>
    </w:p>
    <w:p w14:paraId="32CE9FB0" w14:textId="77777777" w:rsidR="00A953EB" w:rsidRDefault="00387477">
      <w:pPr>
        <w:pStyle w:val="ListParagraph"/>
        <w:numPr>
          <w:ilvl w:val="0"/>
          <w:numId w:val="1"/>
        </w:numPr>
        <w:tabs>
          <w:tab w:val="left" w:pos="1680"/>
        </w:tabs>
        <w:ind w:left="840"/>
      </w:pPr>
      <w:r>
        <w:rPr>
          <w:rFonts w:ascii="Calibri" w:hAnsi="Calibri"/>
          <w:sz w:val="24"/>
          <w:szCs w:val="24"/>
        </w:rPr>
        <w:t>Making changes where</w:t>
      </w:r>
      <w:r>
        <w:rPr>
          <w:rFonts w:ascii="Calibri" w:hAnsi="Calibri"/>
          <w:spacing w:val="-14"/>
          <w:sz w:val="24"/>
          <w:szCs w:val="24"/>
        </w:rPr>
        <w:t xml:space="preserve"> </w:t>
      </w:r>
      <w:r>
        <w:rPr>
          <w:rFonts w:ascii="Calibri" w:hAnsi="Calibri"/>
          <w:sz w:val="24"/>
          <w:szCs w:val="24"/>
        </w:rPr>
        <w:t>necessary.</w:t>
      </w:r>
    </w:p>
    <w:p w14:paraId="3BD0F0CA" w14:textId="77777777" w:rsidR="00A953EB" w:rsidRDefault="00387477">
      <w:pPr>
        <w:pStyle w:val="ListParagraph"/>
        <w:numPr>
          <w:ilvl w:val="0"/>
          <w:numId w:val="1"/>
        </w:numPr>
        <w:tabs>
          <w:tab w:val="left" w:pos="1680"/>
        </w:tabs>
        <w:spacing w:before="36"/>
        <w:ind w:left="840"/>
      </w:pPr>
      <w:r>
        <w:rPr>
          <w:rFonts w:ascii="Calibri" w:hAnsi="Calibri"/>
          <w:sz w:val="24"/>
          <w:szCs w:val="24"/>
        </w:rPr>
        <w:t>Formulating an action plan to move the school</w:t>
      </w:r>
      <w:r>
        <w:rPr>
          <w:rFonts w:ascii="Calibri" w:hAnsi="Calibri"/>
          <w:spacing w:val="-27"/>
          <w:sz w:val="24"/>
          <w:szCs w:val="24"/>
        </w:rPr>
        <w:t xml:space="preserve"> </w:t>
      </w:r>
      <w:r>
        <w:rPr>
          <w:rFonts w:ascii="Calibri" w:hAnsi="Calibri"/>
          <w:sz w:val="24"/>
          <w:szCs w:val="24"/>
        </w:rPr>
        <w:t>forward.</w:t>
      </w:r>
    </w:p>
    <w:p w14:paraId="59B244A8" w14:textId="77777777" w:rsidR="00A953EB" w:rsidRDefault="00387477">
      <w:pPr>
        <w:pStyle w:val="ListParagraph"/>
        <w:numPr>
          <w:ilvl w:val="0"/>
          <w:numId w:val="1"/>
        </w:numPr>
        <w:tabs>
          <w:tab w:val="left" w:pos="1640"/>
        </w:tabs>
        <w:spacing w:before="21"/>
      </w:pPr>
      <w:r>
        <w:rPr>
          <w:rFonts w:ascii="Calibri" w:hAnsi="Calibri"/>
          <w:sz w:val="24"/>
          <w:szCs w:val="24"/>
        </w:rPr>
        <w:t>Speaking with the young people about their</w:t>
      </w:r>
      <w:r>
        <w:rPr>
          <w:rFonts w:ascii="Calibri" w:hAnsi="Calibri"/>
          <w:spacing w:val="-22"/>
          <w:sz w:val="24"/>
          <w:szCs w:val="24"/>
        </w:rPr>
        <w:t xml:space="preserve"> </w:t>
      </w:r>
      <w:r>
        <w:rPr>
          <w:rFonts w:ascii="Calibri" w:hAnsi="Calibri"/>
          <w:sz w:val="24"/>
          <w:szCs w:val="24"/>
        </w:rPr>
        <w:t>learning.</w:t>
      </w:r>
    </w:p>
    <w:p w14:paraId="2700C19E" w14:textId="77777777" w:rsidR="00A953EB" w:rsidRDefault="00A953EB">
      <w:pPr>
        <w:pStyle w:val="Textbody"/>
        <w:spacing w:before="13"/>
        <w:rPr>
          <w:rFonts w:ascii="Calibri" w:hAnsi="Calibri"/>
        </w:rPr>
      </w:pPr>
    </w:p>
    <w:p w14:paraId="6310830B" w14:textId="77777777" w:rsidR="00A953EB" w:rsidRDefault="00387477">
      <w:pPr>
        <w:pStyle w:val="Textbody"/>
        <w:ind w:left="100" w:right="609"/>
        <w:jc w:val="both"/>
        <w:rPr>
          <w:rFonts w:ascii="Calibri" w:hAnsi="Calibri"/>
        </w:rPr>
      </w:pPr>
      <w:r>
        <w:rPr>
          <w:rFonts w:ascii="Calibri" w:hAnsi="Calibri"/>
        </w:rPr>
        <w:t xml:space="preserve">All education staff are responsible for the planning and delivery of the curriculum on a day-to-day basis and for making cross-curricular links where appropriate. Staff make amendments to planning in order to </w:t>
      </w:r>
      <w:proofErr w:type="spellStart"/>
      <w:r>
        <w:rPr>
          <w:rFonts w:ascii="Calibri" w:hAnsi="Calibri"/>
        </w:rPr>
        <w:t>optimise</w:t>
      </w:r>
      <w:proofErr w:type="spellEnd"/>
      <w:r>
        <w:rPr>
          <w:rFonts w:ascii="Calibri" w:hAnsi="Calibri"/>
        </w:rPr>
        <w:t xml:space="preserve"> learning opportunities when they arise.</w:t>
      </w:r>
    </w:p>
    <w:p w14:paraId="0B802320" w14:textId="77777777" w:rsidR="00A953EB" w:rsidRDefault="00A953EB">
      <w:pPr>
        <w:pStyle w:val="Textbody"/>
        <w:spacing w:before="13"/>
        <w:jc w:val="both"/>
        <w:rPr>
          <w:rFonts w:ascii="Calibri" w:hAnsi="Calibri"/>
        </w:rPr>
      </w:pPr>
    </w:p>
    <w:p w14:paraId="4DD04C34" w14:textId="77777777" w:rsidR="00A953EB" w:rsidRDefault="00387477">
      <w:pPr>
        <w:pStyle w:val="Heading1"/>
        <w:ind w:right="609"/>
        <w:jc w:val="both"/>
        <w:rPr>
          <w:rFonts w:ascii="Calibri" w:hAnsi="Calibri"/>
          <w:u w:val="none"/>
        </w:rPr>
      </w:pPr>
      <w:r>
        <w:rPr>
          <w:rFonts w:ascii="Calibri" w:hAnsi="Calibri"/>
          <w:u w:val="none"/>
        </w:rPr>
        <w:t>Review</w:t>
      </w:r>
    </w:p>
    <w:p w14:paraId="4B084EF7" w14:textId="77777777" w:rsidR="00A953EB" w:rsidRDefault="00387477">
      <w:pPr>
        <w:pStyle w:val="Textbody"/>
        <w:ind w:left="100" w:right="1275"/>
        <w:jc w:val="both"/>
        <w:rPr>
          <w:rFonts w:ascii="Calibri" w:hAnsi="Calibri"/>
        </w:rPr>
      </w:pPr>
      <w:r>
        <w:rPr>
          <w:rFonts w:ascii="Calibri" w:hAnsi="Calibri"/>
        </w:rPr>
        <w:t>This policy will be reviewed in line with the School Development Plan.</w:t>
      </w:r>
    </w:p>
    <w:p w14:paraId="18CA3F09" w14:textId="77777777" w:rsidR="00A953EB" w:rsidRDefault="00A953EB">
      <w:pPr>
        <w:pStyle w:val="Textbody"/>
        <w:ind w:right="3691"/>
        <w:jc w:val="both"/>
        <w:rPr>
          <w:rFonts w:ascii="Calibri" w:hAnsi="Calibri"/>
        </w:rPr>
      </w:pPr>
    </w:p>
    <w:p w14:paraId="21E105ED" w14:textId="77777777" w:rsidR="00A953EB" w:rsidRDefault="00A953EB">
      <w:pPr>
        <w:pStyle w:val="Textbody"/>
        <w:ind w:left="100" w:right="3691"/>
        <w:jc w:val="both"/>
      </w:pPr>
    </w:p>
    <w:p w14:paraId="50AD1DC7" w14:textId="77777777" w:rsidR="00A953EB" w:rsidRDefault="00A953EB">
      <w:pPr>
        <w:pStyle w:val="Textbody"/>
        <w:ind w:left="100" w:right="3691"/>
        <w:jc w:val="both"/>
      </w:pPr>
    </w:p>
    <w:p w14:paraId="1C5C3C7A" w14:textId="77777777" w:rsidR="00A953EB" w:rsidRDefault="00A953EB">
      <w:pPr>
        <w:pStyle w:val="Textbody"/>
        <w:ind w:left="100" w:right="3691"/>
        <w:jc w:val="both"/>
      </w:pPr>
    </w:p>
    <w:p w14:paraId="1988DE5A" w14:textId="77777777" w:rsidR="00A953EB" w:rsidRDefault="00A953EB">
      <w:pPr>
        <w:pStyle w:val="Textbody"/>
        <w:ind w:left="100" w:right="3691"/>
        <w:jc w:val="both"/>
      </w:pPr>
    </w:p>
    <w:p w14:paraId="32C6E7DB" w14:textId="77777777" w:rsidR="00A953EB" w:rsidRDefault="00A953EB">
      <w:pPr>
        <w:pStyle w:val="Textbody"/>
        <w:ind w:left="100" w:right="3691"/>
        <w:jc w:val="both"/>
      </w:pPr>
    </w:p>
    <w:p w14:paraId="13B98923" w14:textId="77777777" w:rsidR="00A953EB" w:rsidRDefault="00A953EB">
      <w:pPr>
        <w:pStyle w:val="Textbody"/>
        <w:ind w:left="100" w:right="3691"/>
        <w:jc w:val="both"/>
      </w:pPr>
    </w:p>
    <w:p w14:paraId="4FCECF9E" w14:textId="77777777" w:rsidR="00A953EB" w:rsidRDefault="00A953EB">
      <w:pPr>
        <w:pStyle w:val="Textbody"/>
        <w:ind w:left="100" w:right="3691"/>
        <w:jc w:val="both"/>
      </w:pPr>
    </w:p>
    <w:p w14:paraId="4BFFBA50" w14:textId="77777777" w:rsidR="00A953EB" w:rsidRDefault="00A953EB">
      <w:pPr>
        <w:pStyle w:val="Textbody"/>
        <w:ind w:left="100" w:right="3691"/>
        <w:jc w:val="both"/>
      </w:pPr>
    </w:p>
    <w:p w14:paraId="2C9B67B4" w14:textId="77777777" w:rsidR="00A953EB" w:rsidRDefault="00A953EB">
      <w:pPr>
        <w:pStyle w:val="Textbody"/>
        <w:ind w:left="100" w:right="3691"/>
        <w:jc w:val="both"/>
      </w:pPr>
    </w:p>
    <w:p w14:paraId="60E639A8" w14:textId="77777777" w:rsidR="00A953EB" w:rsidRDefault="00A953EB">
      <w:pPr>
        <w:pStyle w:val="Textbody"/>
        <w:ind w:left="100" w:right="3691"/>
        <w:jc w:val="both"/>
      </w:pPr>
    </w:p>
    <w:p w14:paraId="7B3ED6FE" w14:textId="77777777" w:rsidR="00A953EB" w:rsidRDefault="00A953EB">
      <w:pPr>
        <w:pStyle w:val="Textbody"/>
        <w:ind w:left="100" w:right="3691"/>
        <w:jc w:val="both"/>
      </w:pPr>
    </w:p>
    <w:p w14:paraId="34CABCDE" w14:textId="77777777" w:rsidR="00A953EB" w:rsidRDefault="00A953EB">
      <w:pPr>
        <w:pStyle w:val="Textbody"/>
        <w:ind w:left="100" w:right="3691"/>
        <w:jc w:val="both"/>
      </w:pPr>
    </w:p>
    <w:p w14:paraId="60BC6E62" w14:textId="77777777" w:rsidR="00A953EB" w:rsidRDefault="00A953EB">
      <w:pPr>
        <w:pStyle w:val="Textbody"/>
        <w:ind w:left="100" w:right="3691"/>
        <w:jc w:val="both"/>
      </w:pPr>
    </w:p>
    <w:p w14:paraId="37E3885C" w14:textId="77777777" w:rsidR="00A953EB" w:rsidRDefault="00A953EB">
      <w:pPr>
        <w:pStyle w:val="Textbody"/>
        <w:ind w:left="100" w:right="3691"/>
        <w:jc w:val="both"/>
      </w:pPr>
    </w:p>
    <w:p w14:paraId="2EF2F456" w14:textId="77777777" w:rsidR="00A953EB" w:rsidRDefault="00A953EB">
      <w:pPr>
        <w:pStyle w:val="Textbody"/>
        <w:ind w:left="100" w:right="3691"/>
        <w:jc w:val="both"/>
      </w:pPr>
    </w:p>
    <w:p w14:paraId="39944296" w14:textId="77777777" w:rsidR="00A953EB" w:rsidRDefault="00A953EB">
      <w:pPr>
        <w:pStyle w:val="Textbody"/>
        <w:ind w:left="100" w:right="3691"/>
        <w:jc w:val="both"/>
      </w:pPr>
    </w:p>
    <w:p w14:paraId="07CB48F1" w14:textId="77777777" w:rsidR="00A953EB" w:rsidRDefault="00A953EB">
      <w:pPr>
        <w:pStyle w:val="Textbody"/>
        <w:ind w:left="100" w:right="3691"/>
        <w:jc w:val="both"/>
      </w:pPr>
    </w:p>
    <w:p w14:paraId="1CB9EDDD" w14:textId="77777777" w:rsidR="00A953EB" w:rsidRDefault="00387477">
      <w:pPr>
        <w:pStyle w:val="Textbody"/>
        <w:ind w:left="100" w:right="3691"/>
        <w:jc w:val="both"/>
      </w:pPr>
      <w:r>
        <w:t xml:space="preserve"> </w:t>
      </w:r>
    </w:p>
    <w:p w14:paraId="23E7067D" w14:textId="77777777" w:rsidR="00A953EB" w:rsidRDefault="00387477">
      <w:pPr>
        <w:pStyle w:val="Textbody"/>
        <w:ind w:left="100" w:right="113"/>
        <w:jc w:val="both"/>
        <w:rPr>
          <w:rFonts w:ascii="Calibri" w:hAnsi="Calibri" w:cs="Calibri"/>
          <w:b/>
          <w:bCs/>
        </w:rPr>
      </w:pPr>
      <w:r>
        <w:rPr>
          <w:rFonts w:ascii="Calibri" w:hAnsi="Calibri" w:cs="Calibri"/>
          <w:b/>
          <w:bCs/>
        </w:rPr>
        <w:lastRenderedPageBreak/>
        <w:t>Appendix 1</w:t>
      </w:r>
    </w:p>
    <w:p w14:paraId="70F09CA9" w14:textId="77777777" w:rsidR="00A953EB" w:rsidRDefault="00A953EB">
      <w:pPr>
        <w:pStyle w:val="Textbody"/>
        <w:ind w:left="100" w:right="113"/>
        <w:jc w:val="both"/>
        <w:rPr>
          <w:rFonts w:ascii="Calibri" w:hAnsi="Calibri" w:cs="Calibri"/>
          <w:b/>
          <w:bCs/>
        </w:rPr>
      </w:pPr>
    </w:p>
    <w:p w14:paraId="59B6E286" w14:textId="77777777" w:rsidR="00A953EB" w:rsidRDefault="00387477">
      <w:pPr>
        <w:pStyle w:val="Textbody"/>
        <w:ind w:left="100" w:right="113"/>
        <w:jc w:val="both"/>
        <w:rPr>
          <w:rFonts w:ascii="Calibri" w:hAnsi="Calibri" w:cs="Calibri"/>
        </w:rPr>
      </w:pPr>
      <w:r>
        <w:rPr>
          <w:rFonts w:ascii="Calibri" w:hAnsi="Calibri" w:cs="Calibri"/>
        </w:rPr>
        <w:t>The Place Independent School is committed to offering a broad and balanced curriculum at all stages of education.</w:t>
      </w:r>
    </w:p>
    <w:p w14:paraId="581D1482" w14:textId="77777777" w:rsidR="00A953EB" w:rsidRDefault="00A953EB">
      <w:pPr>
        <w:pStyle w:val="Textbody"/>
        <w:ind w:left="100" w:right="113"/>
        <w:jc w:val="both"/>
        <w:rPr>
          <w:rFonts w:ascii="Calibri" w:hAnsi="Calibri" w:cs="Calibri"/>
        </w:rPr>
      </w:pPr>
    </w:p>
    <w:p w14:paraId="6EA8934B" w14:textId="77777777" w:rsidR="00A953EB" w:rsidRDefault="00387477">
      <w:pPr>
        <w:pStyle w:val="Textbody"/>
        <w:ind w:left="100" w:right="113"/>
        <w:jc w:val="both"/>
        <w:rPr>
          <w:rFonts w:ascii="Calibri" w:hAnsi="Calibri" w:cs="Calibri"/>
          <w:b/>
          <w:bCs/>
        </w:rPr>
      </w:pPr>
      <w:r>
        <w:rPr>
          <w:rFonts w:ascii="Calibri" w:hAnsi="Calibri" w:cs="Calibri"/>
          <w:b/>
          <w:bCs/>
        </w:rPr>
        <w:t>Linguistic</w:t>
      </w:r>
    </w:p>
    <w:p w14:paraId="54279CCE" w14:textId="77777777" w:rsidR="00A953EB" w:rsidRDefault="00387477">
      <w:pPr>
        <w:pStyle w:val="Textbody"/>
        <w:ind w:left="100" w:right="113"/>
        <w:jc w:val="both"/>
        <w:rPr>
          <w:rFonts w:ascii="Calibri" w:hAnsi="Calibri" w:cs="Calibri"/>
          <w:lang w:val="en-GB"/>
        </w:rPr>
      </w:pPr>
      <w:r>
        <w:rPr>
          <w:rFonts w:ascii="Calibri" w:hAnsi="Calibri" w:cs="Calibri"/>
          <w:lang w:val="en-GB"/>
        </w:rPr>
        <w:t>TPIS curriculum is focused on improving and developing all learners’ communication and functional skills. In terms of their linguistic capabilities we work in a number of ways. At Key Stage 2 and 3 this is through the delivery of phonics, SPAG and book themed planning. At Key Stage 4 and 5 this is through the delivery of BKSB Functional skills in English. TPIS intends to offer GCSE English from September 2020 for learners able to undertake the course.</w:t>
      </w:r>
    </w:p>
    <w:p w14:paraId="0EB76EB8" w14:textId="77777777" w:rsidR="00A953EB" w:rsidRDefault="00387477">
      <w:pPr>
        <w:pStyle w:val="Textbody"/>
        <w:ind w:left="100" w:right="113"/>
        <w:jc w:val="both"/>
        <w:rPr>
          <w:rFonts w:ascii="Calibri" w:hAnsi="Calibri" w:cs="Calibri"/>
          <w:lang w:val="en-GB"/>
        </w:rPr>
      </w:pPr>
      <w:r>
        <w:rPr>
          <w:rFonts w:ascii="Calibri" w:hAnsi="Calibri" w:cs="Calibri"/>
          <w:lang w:val="en-GB"/>
        </w:rPr>
        <w:t xml:space="preserve">Furthermore as many of the vocational subjects we offer are in some part assessed through assignments/controlled assessment and/or a terminal examination our approach to developing pupils’ skills in listening, speaking, reading and writing runs throughout the KS4/5 curriculum. </w:t>
      </w:r>
    </w:p>
    <w:p w14:paraId="2E1F4131" w14:textId="77777777" w:rsidR="00A953EB" w:rsidRDefault="00A953EB">
      <w:pPr>
        <w:pStyle w:val="Textbody"/>
        <w:ind w:right="113"/>
        <w:jc w:val="both"/>
        <w:rPr>
          <w:rFonts w:ascii="Calibri" w:hAnsi="Calibri" w:cs="Calibri"/>
          <w:b/>
          <w:bCs/>
        </w:rPr>
      </w:pPr>
    </w:p>
    <w:p w14:paraId="0014BF0F" w14:textId="77777777" w:rsidR="00A953EB" w:rsidRDefault="00387477">
      <w:pPr>
        <w:pStyle w:val="Textbody"/>
        <w:ind w:left="100" w:right="113"/>
        <w:jc w:val="both"/>
        <w:rPr>
          <w:rFonts w:ascii="Calibri" w:hAnsi="Calibri" w:cs="Calibri"/>
          <w:b/>
          <w:bCs/>
        </w:rPr>
      </w:pPr>
      <w:r>
        <w:rPr>
          <w:rFonts w:ascii="Calibri" w:hAnsi="Calibri" w:cs="Calibri"/>
          <w:b/>
          <w:bCs/>
        </w:rPr>
        <w:t>Mathematical</w:t>
      </w:r>
    </w:p>
    <w:p w14:paraId="36F25627" w14:textId="77777777" w:rsidR="00A953EB" w:rsidRDefault="00387477">
      <w:pPr>
        <w:pStyle w:val="Textbody"/>
        <w:ind w:left="100" w:right="113"/>
        <w:jc w:val="both"/>
        <w:rPr>
          <w:rFonts w:ascii="Calibri" w:hAnsi="Calibri" w:cs="Calibri"/>
          <w:lang w:val="en-GB"/>
        </w:rPr>
      </w:pPr>
      <w:r>
        <w:rPr>
          <w:rFonts w:ascii="Calibri" w:hAnsi="Calibri" w:cs="Calibri"/>
          <w:lang w:val="en-GB"/>
        </w:rPr>
        <w:t xml:space="preserve">Our curriculum provides our learners with numerous opportunities to develop and refine their numeracy skills. Learners are encouraged to use practical activity, exploration and discussion to enhance their knowledge and understanding of maths. This starts in the early stages of KS2 and continues through to the end of KS5. The delivery of numeracy is not just confined to maths lessons, but is embedded in the delivery of other appropriate subject areas and project based learning. Students’ progress in KS4 is tracked by termly BKSB online assessments and in years 10 &amp; 11 students sit mock functional skill exams.  TPIS intends to offer GCSE Maths from September 2020 for learners able to undertake the course.  </w:t>
      </w:r>
    </w:p>
    <w:p w14:paraId="09DFD663" w14:textId="77777777" w:rsidR="00A953EB" w:rsidRDefault="00A953EB">
      <w:pPr>
        <w:pStyle w:val="Textbody"/>
        <w:ind w:left="100" w:right="113"/>
        <w:jc w:val="both"/>
        <w:rPr>
          <w:rFonts w:ascii="Calibri" w:hAnsi="Calibri" w:cs="Calibri"/>
        </w:rPr>
      </w:pPr>
    </w:p>
    <w:p w14:paraId="6B304843" w14:textId="77777777" w:rsidR="00A953EB" w:rsidRDefault="00387477">
      <w:pPr>
        <w:pStyle w:val="Textbody"/>
        <w:ind w:left="100" w:right="113"/>
        <w:jc w:val="both"/>
        <w:rPr>
          <w:rFonts w:ascii="Calibri" w:hAnsi="Calibri" w:cs="Calibri"/>
          <w:b/>
          <w:bCs/>
        </w:rPr>
      </w:pPr>
      <w:r>
        <w:rPr>
          <w:rFonts w:ascii="Calibri" w:hAnsi="Calibri" w:cs="Calibri"/>
          <w:b/>
          <w:bCs/>
        </w:rPr>
        <w:t xml:space="preserve">Scientific </w:t>
      </w:r>
    </w:p>
    <w:p w14:paraId="36512A4D" w14:textId="77777777" w:rsidR="00A953EB" w:rsidRDefault="00387477">
      <w:pPr>
        <w:pStyle w:val="Textbody"/>
        <w:ind w:left="100" w:right="113"/>
        <w:jc w:val="both"/>
        <w:rPr>
          <w:rFonts w:ascii="Calibri" w:hAnsi="Calibri" w:cs="Calibri"/>
          <w:lang w:val="en-GB"/>
        </w:rPr>
      </w:pPr>
      <w:r>
        <w:rPr>
          <w:rFonts w:ascii="Calibri" w:hAnsi="Calibri" w:cs="Calibri"/>
          <w:lang w:val="en-GB"/>
        </w:rPr>
        <w:t>All learners are offered access to a Science curriculum that is concerned with increasing their scientific knowledge. We pay particular attention to developing learners’ understanding of nature, the properties of materials, space and the nature of forces. At KS4 and 5 the teaching &amp; learning is focused on developing the skills associated with science as a process of enquiry, for example, observing, forming hypotheses, conducting experiments and recording their findings. At TPIS much of this work is undertaken through project work and science theme days including educational visits.</w:t>
      </w:r>
    </w:p>
    <w:p w14:paraId="62D09E78" w14:textId="77777777" w:rsidR="00A953EB" w:rsidRDefault="00A953EB">
      <w:pPr>
        <w:pStyle w:val="Textbody"/>
        <w:ind w:left="100" w:right="113"/>
        <w:jc w:val="both"/>
        <w:rPr>
          <w:rFonts w:ascii="Calibri" w:hAnsi="Calibri" w:cs="Calibri"/>
        </w:rPr>
      </w:pPr>
    </w:p>
    <w:p w14:paraId="785C3AE8" w14:textId="77777777" w:rsidR="00A953EB" w:rsidRDefault="00387477">
      <w:pPr>
        <w:pStyle w:val="Textbody"/>
        <w:ind w:left="100" w:right="113"/>
        <w:jc w:val="both"/>
        <w:rPr>
          <w:rFonts w:ascii="Calibri" w:hAnsi="Calibri" w:cs="Calibri"/>
          <w:b/>
          <w:bCs/>
        </w:rPr>
      </w:pPr>
      <w:r>
        <w:rPr>
          <w:rFonts w:ascii="Calibri" w:hAnsi="Calibri" w:cs="Calibri"/>
          <w:b/>
          <w:bCs/>
        </w:rPr>
        <w:t>Technological</w:t>
      </w:r>
    </w:p>
    <w:p w14:paraId="054CC3E8" w14:textId="77777777" w:rsidR="00A953EB" w:rsidRDefault="00387477">
      <w:pPr>
        <w:pStyle w:val="Textbody"/>
        <w:ind w:left="100" w:right="113"/>
        <w:jc w:val="both"/>
        <w:rPr>
          <w:rFonts w:ascii="Calibri" w:hAnsi="Calibri" w:cs="Calibri"/>
          <w:lang w:val="en-GB"/>
        </w:rPr>
      </w:pPr>
      <w:r>
        <w:rPr>
          <w:rFonts w:ascii="Calibri" w:hAnsi="Calibri" w:cs="Calibri"/>
          <w:lang w:val="en-GB"/>
        </w:rPr>
        <w:t xml:space="preserve">The TPIS curriculum offer learners an opportunity to study ICT at Key Stage 4 and 5 as both a separate subject and embedded within vocational subjects. We offer the ICT functional skill qualifications to our learners. Teaching and learning is also concerned with developing, planning and communicating ideas; working with tools, equipment, materials and components to produce good quality products; and evaluating processes and products. From September 2020 learners who study construction will work with a range of tools, equipment and materials to complete both assignments and practical projects and will </w:t>
      </w:r>
      <w:r>
        <w:rPr>
          <w:rFonts w:ascii="Calibri" w:hAnsi="Calibri" w:cs="Calibri"/>
          <w:lang w:val="en-GB"/>
        </w:rPr>
        <w:lastRenderedPageBreak/>
        <w:t>develop these skills further.</w:t>
      </w:r>
    </w:p>
    <w:p w14:paraId="6D0444DD" w14:textId="77777777" w:rsidR="00A953EB" w:rsidRDefault="00A953EB">
      <w:pPr>
        <w:pStyle w:val="Textbody"/>
        <w:ind w:left="100" w:right="113"/>
        <w:jc w:val="both"/>
        <w:rPr>
          <w:rFonts w:ascii="Calibri" w:hAnsi="Calibri" w:cs="Calibri"/>
        </w:rPr>
      </w:pPr>
    </w:p>
    <w:p w14:paraId="57D2CB38" w14:textId="77777777" w:rsidR="00A953EB" w:rsidRDefault="00387477">
      <w:pPr>
        <w:pStyle w:val="Textbody"/>
        <w:ind w:left="100" w:right="113"/>
        <w:jc w:val="both"/>
        <w:rPr>
          <w:rFonts w:ascii="Calibri" w:hAnsi="Calibri" w:cs="Calibri"/>
          <w:b/>
          <w:bCs/>
        </w:rPr>
      </w:pPr>
      <w:r>
        <w:rPr>
          <w:rFonts w:ascii="Calibri" w:hAnsi="Calibri" w:cs="Calibri"/>
          <w:b/>
          <w:bCs/>
        </w:rPr>
        <w:t>Human and Social</w:t>
      </w:r>
    </w:p>
    <w:p w14:paraId="4CCB03C7" w14:textId="77777777" w:rsidR="00A953EB" w:rsidRDefault="00387477">
      <w:pPr>
        <w:pStyle w:val="Textbody"/>
        <w:ind w:left="100" w:right="113"/>
        <w:jc w:val="both"/>
        <w:rPr>
          <w:rFonts w:ascii="Calibri" w:hAnsi="Calibri" w:cs="Calibri"/>
          <w:lang w:val="en-GB"/>
        </w:rPr>
      </w:pPr>
      <w:r>
        <w:rPr>
          <w:rFonts w:ascii="Calibri" w:hAnsi="Calibri" w:cs="Calibri"/>
          <w:lang w:val="en-GB"/>
        </w:rPr>
        <w:t>All learners are provided with lessons in Humanities and citizenship these subjects are often delivered as a project as part of PSHE.</w:t>
      </w:r>
    </w:p>
    <w:p w14:paraId="235CBA5E" w14:textId="77777777" w:rsidR="00A953EB" w:rsidRDefault="00387477">
      <w:pPr>
        <w:pStyle w:val="Textbody"/>
        <w:ind w:left="100" w:right="113"/>
        <w:jc w:val="both"/>
        <w:rPr>
          <w:rFonts w:ascii="Calibri" w:hAnsi="Calibri" w:cs="Calibri"/>
          <w:lang w:val="en-GB"/>
        </w:rPr>
      </w:pPr>
      <w:r>
        <w:rPr>
          <w:rFonts w:ascii="Calibri" w:hAnsi="Calibri" w:cs="Calibri"/>
          <w:lang w:val="en-GB"/>
        </w:rPr>
        <w:t xml:space="preserve">At TPIS, PSHE is considered an integral part of the curriculum, and is planned for and implemented accordingly across all Key Stages. PSHE is an important tool for teaching and developing non oppressive practice. </w:t>
      </w:r>
    </w:p>
    <w:p w14:paraId="37667028" w14:textId="77777777" w:rsidR="00A953EB" w:rsidRDefault="00387477">
      <w:pPr>
        <w:pStyle w:val="Textbody"/>
        <w:numPr>
          <w:ilvl w:val="0"/>
          <w:numId w:val="5"/>
        </w:numPr>
        <w:ind w:right="113"/>
        <w:jc w:val="both"/>
        <w:rPr>
          <w:rFonts w:ascii="Calibri" w:hAnsi="Calibri" w:cs="Calibri"/>
          <w:lang w:val="en-GB"/>
        </w:rPr>
      </w:pPr>
      <w:r>
        <w:rPr>
          <w:rFonts w:ascii="Calibri" w:hAnsi="Calibri" w:cs="Calibri"/>
          <w:lang w:val="en-GB"/>
        </w:rPr>
        <w:t>At KS2 and 3 PHSE is timetabled as an individual subject in addition to being taught cross curricular.</w:t>
      </w:r>
    </w:p>
    <w:p w14:paraId="6FE9775C" w14:textId="77777777" w:rsidR="00A953EB" w:rsidRDefault="00387477">
      <w:pPr>
        <w:pStyle w:val="Textbody"/>
        <w:numPr>
          <w:ilvl w:val="0"/>
          <w:numId w:val="5"/>
        </w:numPr>
        <w:ind w:right="113"/>
        <w:jc w:val="both"/>
        <w:rPr>
          <w:rFonts w:ascii="Calibri" w:hAnsi="Calibri" w:cs="Calibri"/>
          <w:lang w:val="en-GB"/>
        </w:rPr>
      </w:pPr>
      <w:r>
        <w:rPr>
          <w:rFonts w:ascii="Calibri" w:hAnsi="Calibri" w:cs="Calibri"/>
          <w:lang w:val="en-GB"/>
        </w:rPr>
        <w:t>At KS4 and 5 PSHE is taught cross curricular, for example, within the functional skills course and individualised incorporating the Princes Trust Award.</w:t>
      </w:r>
    </w:p>
    <w:p w14:paraId="6A94F38A" w14:textId="77777777" w:rsidR="00A953EB" w:rsidRDefault="00387477">
      <w:pPr>
        <w:pStyle w:val="Textbody"/>
        <w:numPr>
          <w:ilvl w:val="0"/>
          <w:numId w:val="5"/>
        </w:numPr>
        <w:ind w:right="113"/>
        <w:jc w:val="both"/>
        <w:rPr>
          <w:rFonts w:ascii="Calibri" w:hAnsi="Calibri" w:cs="Calibri"/>
          <w:lang w:val="en-GB"/>
        </w:rPr>
      </w:pPr>
      <w:r>
        <w:rPr>
          <w:rFonts w:ascii="Calibri" w:hAnsi="Calibri" w:cs="Calibri"/>
          <w:lang w:val="en-GB"/>
        </w:rPr>
        <w:t xml:space="preserve">External links and partnerships also provide PSHE education. </w:t>
      </w:r>
    </w:p>
    <w:p w14:paraId="6F4FDD5B" w14:textId="77777777" w:rsidR="00A953EB" w:rsidRDefault="00387477">
      <w:pPr>
        <w:pStyle w:val="Textbody"/>
        <w:numPr>
          <w:ilvl w:val="0"/>
          <w:numId w:val="5"/>
        </w:numPr>
        <w:ind w:right="113"/>
        <w:jc w:val="both"/>
        <w:rPr>
          <w:rFonts w:ascii="Calibri" w:hAnsi="Calibri" w:cs="Calibri"/>
          <w:lang w:val="en-GB"/>
        </w:rPr>
      </w:pPr>
      <w:r>
        <w:rPr>
          <w:rFonts w:ascii="Calibri" w:hAnsi="Calibri" w:cs="Calibri"/>
          <w:lang w:val="en-GB"/>
        </w:rPr>
        <w:t xml:space="preserve">It is also linked to our IAG Framework </w:t>
      </w:r>
    </w:p>
    <w:p w14:paraId="65EBDF4C" w14:textId="77777777" w:rsidR="00A953EB" w:rsidRDefault="00A953EB">
      <w:pPr>
        <w:pStyle w:val="Textbody"/>
        <w:ind w:left="100" w:right="113"/>
        <w:jc w:val="both"/>
        <w:rPr>
          <w:rFonts w:ascii="Calibri" w:hAnsi="Calibri" w:cs="Calibri"/>
          <w:b/>
          <w:bCs/>
        </w:rPr>
      </w:pPr>
    </w:p>
    <w:p w14:paraId="24E24E89" w14:textId="77777777" w:rsidR="00A953EB" w:rsidRDefault="00387477">
      <w:pPr>
        <w:pStyle w:val="Textbody"/>
        <w:ind w:left="100" w:right="113"/>
        <w:jc w:val="both"/>
        <w:rPr>
          <w:rFonts w:ascii="Calibri" w:hAnsi="Calibri" w:cs="Calibri"/>
          <w:b/>
          <w:bCs/>
        </w:rPr>
      </w:pPr>
      <w:r>
        <w:rPr>
          <w:rFonts w:ascii="Calibri" w:hAnsi="Calibri" w:cs="Calibri"/>
          <w:b/>
          <w:bCs/>
        </w:rPr>
        <w:t>Physical</w:t>
      </w:r>
    </w:p>
    <w:p w14:paraId="18EBB523" w14:textId="61917B71" w:rsidR="00A953EB" w:rsidRDefault="00387477">
      <w:pPr>
        <w:pStyle w:val="Textbody"/>
        <w:ind w:left="100" w:right="113"/>
        <w:jc w:val="both"/>
        <w:rPr>
          <w:rFonts w:ascii="Calibri" w:hAnsi="Calibri" w:cs="Calibri"/>
          <w:lang w:val="en-GB"/>
        </w:rPr>
      </w:pPr>
      <w:r>
        <w:rPr>
          <w:rFonts w:ascii="Calibri" w:hAnsi="Calibri" w:cs="Calibri"/>
          <w:lang w:val="en-GB"/>
        </w:rPr>
        <w:t>We offer learners a wide range of physical activities on a weekly basis at all Key Stages. All learners have half day of timetabled physical activity each week. At KS4 learners have access to a Pearson BTEC in Sport and Active Leisure and Pearson Animal Care</w:t>
      </w:r>
      <w:r w:rsidR="00622A15">
        <w:rPr>
          <w:rFonts w:ascii="Calibri" w:hAnsi="Calibri" w:cs="Calibri"/>
          <w:lang w:val="en-GB"/>
        </w:rPr>
        <w:t xml:space="preserve"> within vocational studies</w:t>
      </w:r>
      <w:r>
        <w:rPr>
          <w:rFonts w:ascii="Calibri" w:hAnsi="Calibri" w:cs="Calibri"/>
          <w:lang w:val="en-GB"/>
        </w:rPr>
        <w:t>. We offer learners daily opportunities to be physically involved in the care of animals.</w:t>
      </w:r>
    </w:p>
    <w:p w14:paraId="2590D19D" w14:textId="77777777" w:rsidR="00A953EB" w:rsidRDefault="00A953EB">
      <w:pPr>
        <w:pStyle w:val="Textbody"/>
        <w:ind w:left="100" w:right="113"/>
        <w:jc w:val="both"/>
        <w:rPr>
          <w:rFonts w:ascii="Calibri" w:hAnsi="Calibri" w:cs="Calibri"/>
        </w:rPr>
      </w:pPr>
    </w:p>
    <w:p w14:paraId="3FC63BF7" w14:textId="77777777" w:rsidR="00A953EB" w:rsidRDefault="00387477">
      <w:pPr>
        <w:pStyle w:val="Textbody"/>
        <w:ind w:left="100" w:right="113"/>
        <w:jc w:val="both"/>
        <w:rPr>
          <w:rFonts w:ascii="Calibri" w:hAnsi="Calibri" w:cs="Calibri"/>
          <w:b/>
          <w:bCs/>
        </w:rPr>
      </w:pPr>
      <w:r>
        <w:rPr>
          <w:rFonts w:ascii="Calibri" w:hAnsi="Calibri" w:cs="Calibri"/>
          <w:b/>
          <w:bCs/>
        </w:rPr>
        <w:t>Aesthetic and Creative</w:t>
      </w:r>
    </w:p>
    <w:p w14:paraId="32F75AF5" w14:textId="77777777" w:rsidR="00A953EB" w:rsidRDefault="00387477">
      <w:pPr>
        <w:pStyle w:val="Textbody"/>
        <w:ind w:left="100" w:right="113"/>
        <w:jc w:val="both"/>
        <w:rPr>
          <w:rFonts w:ascii="Calibri" w:hAnsi="Calibri" w:cs="Calibri"/>
          <w:lang w:val="en-GB"/>
        </w:rPr>
      </w:pPr>
      <w:r>
        <w:rPr>
          <w:rFonts w:ascii="Calibri" w:hAnsi="Calibri" w:cs="Calibri"/>
          <w:lang w:val="en-GB"/>
        </w:rPr>
        <w:t>At TPIS we recognise the importance of providing a curriculum that fosters and develops students’ aesthetic and creative skills. This is done in a number of ways. Art and Drama are embedded within all subject areas across all Key Stages including functional skills courses. Music is being developed within KS2 and 3. Key Stage 4 and 5 learners have access to Pearson BTEC Art and Design qualification. We are developing various activities that help pupils to foster creativity such as African drumming, DJ &amp; MC workshops, dance workshops, photography. Drop down days are incorporated for all Key stages to encourage creativity.</w:t>
      </w:r>
    </w:p>
    <w:p w14:paraId="566935E1" w14:textId="77777777" w:rsidR="00A953EB" w:rsidRDefault="00A953EB">
      <w:pPr>
        <w:pStyle w:val="Textbody"/>
        <w:ind w:left="100" w:right="113"/>
        <w:jc w:val="both"/>
        <w:rPr>
          <w:rFonts w:ascii="Calibri" w:hAnsi="Calibri" w:cs="Calibri"/>
        </w:rPr>
      </w:pPr>
    </w:p>
    <w:p w14:paraId="1D44E084" w14:textId="77777777" w:rsidR="00A953EB" w:rsidRDefault="00387477">
      <w:pPr>
        <w:pStyle w:val="Textbody"/>
        <w:ind w:left="100" w:right="113"/>
        <w:jc w:val="both"/>
        <w:rPr>
          <w:rFonts w:ascii="Calibri" w:hAnsi="Calibri" w:cs="Calibri"/>
          <w:b/>
          <w:bCs/>
        </w:rPr>
      </w:pPr>
      <w:r>
        <w:rPr>
          <w:rFonts w:ascii="Calibri" w:hAnsi="Calibri" w:cs="Calibri"/>
          <w:b/>
          <w:bCs/>
        </w:rPr>
        <w:t>Spiritual, moral, social and cultural development</w:t>
      </w:r>
    </w:p>
    <w:p w14:paraId="7665F161" w14:textId="77777777" w:rsidR="00A953EB" w:rsidRDefault="00387477">
      <w:pPr>
        <w:pStyle w:val="Textbody"/>
        <w:ind w:left="100" w:right="113"/>
        <w:jc w:val="both"/>
        <w:rPr>
          <w:rFonts w:ascii="Calibri" w:hAnsi="Calibri" w:cs="Calibri"/>
          <w:lang w:val="en-GB"/>
        </w:rPr>
      </w:pPr>
      <w:r>
        <w:rPr>
          <w:rFonts w:ascii="Calibri" w:hAnsi="Calibri" w:cs="Calibri"/>
          <w:lang w:val="en-GB"/>
        </w:rPr>
        <w:t>Learners are encouraged to reflect upon their own attitudes and values, in both PSHE and other lessons. See TPIS SMSC policy.</w:t>
      </w:r>
    </w:p>
    <w:p w14:paraId="3FEA16BE" w14:textId="77777777" w:rsidR="00A953EB" w:rsidRDefault="00A953EB">
      <w:pPr>
        <w:pStyle w:val="Textbody"/>
        <w:ind w:left="100" w:right="113"/>
        <w:jc w:val="both"/>
        <w:rPr>
          <w:rFonts w:ascii="Calibri" w:hAnsi="Calibri" w:cs="Calibri"/>
          <w:lang w:val="en-GB"/>
        </w:rPr>
      </w:pPr>
    </w:p>
    <w:p w14:paraId="12773E49" w14:textId="77777777" w:rsidR="00A953EB" w:rsidRDefault="00A953EB">
      <w:pPr>
        <w:pStyle w:val="Textbody"/>
        <w:ind w:left="100" w:right="113"/>
        <w:jc w:val="both"/>
        <w:rPr>
          <w:rFonts w:ascii="Calibri" w:hAnsi="Calibri" w:cs="Calibri"/>
          <w:lang w:val="en-GB"/>
        </w:rPr>
      </w:pPr>
    </w:p>
    <w:p w14:paraId="039D2009" w14:textId="77777777" w:rsidR="00A953EB" w:rsidRDefault="00A953EB">
      <w:pPr>
        <w:pStyle w:val="Textbody"/>
        <w:ind w:left="100" w:right="113"/>
        <w:jc w:val="both"/>
        <w:rPr>
          <w:rFonts w:ascii="Calibri" w:hAnsi="Calibri" w:cs="Calibri"/>
          <w:lang w:val="en-GB"/>
        </w:rPr>
      </w:pPr>
    </w:p>
    <w:p w14:paraId="3DE29E82" w14:textId="77777777" w:rsidR="00A953EB" w:rsidRDefault="00A953EB">
      <w:pPr>
        <w:pStyle w:val="Textbody"/>
        <w:ind w:left="100" w:right="113"/>
        <w:jc w:val="both"/>
        <w:rPr>
          <w:rFonts w:ascii="Calibri" w:hAnsi="Calibri" w:cs="Calibri"/>
          <w:lang w:val="en-GB"/>
        </w:rPr>
      </w:pPr>
    </w:p>
    <w:p w14:paraId="39E7C5A2" w14:textId="77777777" w:rsidR="00A953EB" w:rsidRDefault="00A953EB">
      <w:pPr>
        <w:pStyle w:val="Textbody"/>
        <w:ind w:left="100" w:right="113"/>
        <w:jc w:val="both"/>
        <w:rPr>
          <w:rFonts w:ascii="Calibri" w:hAnsi="Calibri" w:cs="Calibri"/>
          <w:lang w:val="en-GB"/>
        </w:rPr>
        <w:sectPr w:rsidR="00A953EB">
          <w:headerReference w:type="default" r:id="rId7"/>
          <w:footerReference w:type="default" r:id="rId8"/>
          <w:pgSz w:w="11906" w:h="16838"/>
          <w:pgMar w:top="1440" w:right="1440" w:bottom="1440" w:left="1440" w:header="708" w:footer="720" w:gutter="0"/>
          <w:cols w:space="720"/>
        </w:sectPr>
      </w:pPr>
    </w:p>
    <w:p w14:paraId="4124D961" w14:textId="675C4930" w:rsidR="00A953EB" w:rsidRDefault="00387477" w:rsidP="00387477">
      <w:pPr>
        <w:pStyle w:val="Textbody"/>
        <w:ind w:right="113"/>
        <w:jc w:val="both"/>
        <w:rPr>
          <w:rFonts w:cs="Calibri"/>
          <w:b/>
          <w:bCs/>
        </w:rPr>
      </w:pPr>
      <w:r>
        <w:rPr>
          <w:rFonts w:ascii="Calibri" w:hAnsi="Calibri" w:cs="Calibri"/>
          <w:b/>
          <w:bCs/>
          <w:lang w:bidi="en-GB"/>
        </w:rPr>
        <w:lastRenderedPageBreak/>
        <w:t>Appendix  2</w:t>
      </w:r>
    </w:p>
    <w:p w14:paraId="3DB42C1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Qualifications for Sept 2020</w:t>
      </w:r>
    </w:p>
    <w:p w14:paraId="440C4918" w14:textId="77777777" w:rsidR="00A953EB" w:rsidRDefault="00387477">
      <w:pPr>
        <w:tabs>
          <w:tab w:val="left" w:pos="7680"/>
        </w:tabs>
        <w:rPr>
          <w:lang w:val="en-US"/>
        </w:rPr>
      </w:pPr>
      <w:r>
        <w:rPr>
          <w:lang w:val="en-US"/>
        </w:rPr>
        <w:tab/>
      </w:r>
    </w:p>
    <w:tbl>
      <w:tblPr>
        <w:tblW w:w="14439" w:type="dxa"/>
        <w:tblInd w:w="128" w:type="dxa"/>
        <w:tblLayout w:type="fixed"/>
        <w:tblCellMar>
          <w:left w:w="10" w:type="dxa"/>
          <w:right w:w="10" w:type="dxa"/>
        </w:tblCellMar>
        <w:tblLook w:val="04A0" w:firstRow="1" w:lastRow="0" w:firstColumn="1" w:lastColumn="0" w:noHBand="0" w:noVBand="1"/>
      </w:tblPr>
      <w:tblGrid>
        <w:gridCol w:w="1421"/>
        <w:gridCol w:w="1736"/>
        <w:gridCol w:w="6366"/>
        <w:gridCol w:w="2518"/>
        <w:gridCol w:w="2398"/>
      </w:tblGrid>
      <w:tr w:rsidR="00A953EB" w14:paraId="6AA1B6FB"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5CF64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Qualification Ref:</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611CD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Awarding Body</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9B770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Course Title/ Type</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175F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Delivery Days and Times</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86A62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Length of course</w:t>
            </w:r>
          </w:p>
        </w:tc>
      </w:tr>
      <w:tr w:rsidR="00A953EB" w14:paraId="1288A1A1" w14:textId="77777777">
        <w:trPr>
          <w:trHeight w:val="17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F5A295" w14:textId="77777777" w:rsidR="00A953EB" w:rsidRDefault="00387477">
            <w:pPr>
              <w:pStyle w:val="Textbody"/>
              <w:ind w:right="113"/>
              <w:jc w:val="both"/>
            </w:pPr>
            <w:r>
              <w:rPr>
                <w:rFonts w:ascii="Gill Sans MT" w:hAnsi="Gill Sans MT"/>
                <w:b/>
                <w:bCs/>
                <w:color w:val="141414"/>
                <w:sz w:val="23"/>
                <w:szCs w:val="23"/>
              </w:rPr>
              <w:t>500/9112/8</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6B217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EEDAC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ICT Entry Level 1</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4C896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 session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40A86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1D38DA71" w14:textId="77777777">
        <w:trPr>
          <w:trHeight w:val="176"/>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AD51DE" w14:textId="77777777" w:rsidR="00A953EB" w:rsidRDefault="00387477">
            <w:pPr>
              <w:pStyle w:val="Textbody"/>
              <w:ind w:right="113"/>
              <w:jc w:val="both"/>
            </w:pPr>
            <w:r>
              <w:rPr>
                <w:rFonts w:ascii="Gill Sans MT" w:hAnsi="Gill Sans MT"/>
                <w:b/>
                <w:bCs/>
                <w:color w:val="141414"/>
                <w:sz w:val="23"/>
                <w:szCs w:val="23"/>
              </w:rPr>
              <w:t>500/9104/9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2A63D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45707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ICT Entry Level 2</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F98AE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 session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53C1A5"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55A4CE73" w14:textId="77777777">
        <w:trPr>
          <w:trHeight w:val="17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20F280" w14:textId="77777777" w:rsidR="00A953EB" w:rsidRDefault="00387477">
            <w:pPr>
              <w:pStyle w:val="Textbody"/>
              <w:ind w:right="113"/>
              <w:jc w:val="both"/>
            </w:pPr>
            <w:r>
              <w:rPr>
                <w:rFonts w:ascii="Gill Sans MT" w:hAnsi="Gill Sans MT"/>
                <w:b/>
                <w:bCs/>
                <w:color w:val="141414"/>
                <w:sz w:val="23"/>
                <w:szCs w:val="23"/>
              </w:rPr>
              <w:t>500/8500/1</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03DCF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418A2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ICT Entry Level 3</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5D2B6A"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 session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57856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16251492" w14:textId="77777777">
        <w:trPr>
          <w:trHeight w:val="48"/>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91076B" w14:textId="77777777" w:rsidR="00A953EB" w:rsidRDefault="00387477">
            <w:pPr>
              <w:pStyle w:val="Textbody"/>
              <w:ind w:right="113"/>
              <w:jc w:val="both"/>
            </w:pPr>
            <w:r>
              <w:rPr>
                <w:rFonts w:ascii="Gill Sans MT" w:hAnsi="Gill Sans MT"/>
                <w:b/>
                <w:bCs/>
                <w:color w:val="141414"/>
                <w:sz w:val="23"/>
                <w:szCs w:val="23"/>
              </w:rPr>
              <w:t>500/9468/3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D64E1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7EA75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Functional Skills ICT Level 1 </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E780E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 session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495A9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4A2553E5" w14:textId="77777777">
        <w:trPr>
          <w:trHeight w:val="176"/>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92E3FB" w14:textId="77777777" w:rsidR="00A953EB" w:rsidRDefault="00387477">
            <w:pPr>
              <w:pStyle w:val="Textbody"/>
              <w:ind w:right="113"/>
              <w:jc w:val="both"/>
            </w:pPr>
            <w:r>
              <w:rPr>
                <w:rFonts w:ascii="Gill Sans MT" w:hAnsi="Gill Sans MT"/>
                <w:b/>
                <w:bCs/>
                <w:color w:val="141414"/>
                <w:sz w:val="23"/>
                <w:szCs w:val="23"/>
              </w:rPr>
              <w:t>500/9468/3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40DDD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8B49C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ICT Level 2</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A853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 session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F4E5E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147183F9"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1044C5" w14:textId="77777777" w:rsidR="00A953EB" w:rsidRDefault="00387477">
            <w:pPr>
              <w:pStyle w:val="Textbody"/>
              <w:ind w:right="113"/>
              <w:jc w:val="both"/>
            </w:pPr>
            <w:r>
              <w:rPr>
                <w:rFonts w:ascii="Gill Sans MT" w:hAnsi="Gill Sans MT"/>
                <w:b/>
                <w:bCs/>
                <w:color w:val="141414"/>
                <w:sz w:val="23"/>
                <w:szCs w:val="23"/>
              </w:rPr>
              <w:t>603/4269/9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2B057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7DA68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Math Entry Level 1</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69A1D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7396EA"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402B4D5A"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E0AFB0" w14:textId="77777777" w:rsidR="00A953EB" w:rsidRDefault="00387477">
            <w:pPr>
              <w:pStyle w:val="Textbody"/>
              <w:ind w:right="113"/>
              <w:jc w:val="both"/>
            </w:pPr>
            <w:r>
              <w:rPr>
                <w:rFonts w:ascii="Gill Sans MT" w:hAnsi="Gill Sans MT"/>
                <w:b/>
                <w:bCs/>
                <w:color w:val="141414"/>
                <w:sz w:val="23"/>
                <w:szCs w:val="23"/>
              </w:rPr>
              <w:t>603/4265/1</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C0D0A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12393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Math Entry Level 2</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2AC27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71FE0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36AE41C7"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43445E" w14:textId="77777777" w:rsidR="00A953EB" w:rsidRDefault="00387477">
            <w:pPr>
              <w:pStyle w:val="Textbody"/>
              <w:ind w:right="113"/>
              <w:jc w:val="both"/>
            </w:pPr>
            <w:r>
              <w:rPr>
                <w:rFonts w:ascii="Gill Sans MT" w:hAnsi="Gill Sans MT"/>
                <w:b/>
                <w:bCs/>
                <w:color w:val="141414"/>
                <w:sz w:val="23"/>
                <w:szCs w:val="23"/>
              </w:rPr>
              <w:t>603/4266/3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A2BFB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A182B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Math Entry Level 3</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21231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4B029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29D69BDD"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1E45AF" w14:textId="77777777" w:rsidR="00A953EB" w:rsidRDefault="00387477">
            <w:pPr>
              <w:pStyle w:val="Textbody"/>
              <w:ind w:right="113"/>
              <w:jc w:val="both"/>
            </w:pPr>
            <w:r>
              <w:rPr>
                <w:rFonts w:ascii="Gill Sans MT" w:hAnsi="Gill Sans MT"/>
                <w:b/>
                <w:bCs/>
                <w:color w:val="141414"/>
                <w:sz w:val="23"/>
                <w:szCs w:val="23"/>
              </w:rPr>
              <w:t>603/4267/5</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6434F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510B9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Math Level 1</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36CFE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D3FE7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7D9F6ED2"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262555" w14:textId="77777777" w:rsidR="00A953EB" w:rsidRDefault="00387477">
            <w:pPr>
              <w:pStyle w:val="Textbody"/>
              <w:ind w:right="113"/>
              <w:jc w:val="both"/>
            </w:pPr>
            <w:r>
              <w:rPr>
                <w:rFonts w:ascii="Gill Sans MT" w:hAnsi="Gill Sans MT"/>
                <w:b/>
                <w:bCs/>
                <w:color w:val="141414"/>
                <w:sz w:val="23"/>
                <w:szCs w:val="23"/>
              </w:rPr>
              <w:t>603/4268/7</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7302A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38784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Math Level 2</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6C53C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D6D46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688FFB68" w14:textId="77777777">
        <w:trPr>
          <w:trHeight w:val="168"/>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6B74B5" w14:textId="77777777" w:rsidR="00A953EB" w:rsidRDefault="00387477">
            <w:pPr>
              <w:pStyle w:val="Textbody"/>
              <w:ind w:right="113"/>
              <w:jc w:val="both"/>
            </w:pPr>
            <w:r>
              <w:rPr>
                <w:rFonts w:ascii="Gill Sans MT" w:hAnsi="Gill Sans MT"/>
                <w:b/>
                <w:bCs/>
                <w:color w:val="141414"/>
                <w:sz w:val="23"/>
                <w:szCs w:val="23"/>
              </w:rPr>
              <w:t>603/4286/9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693ED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9D687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English Entry Level 1</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BDA8D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02695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7F31F072" w14:textId="77777777">
        <w:trPr>
          <w:trHeight w:val="168"/>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ACA596" w14:textId="77777777" w:rsidR="00A953EB" w:rsidRDefault="00387477">
            <w:pPr>
              <w:pStyle w:val="Textbody"/>
              <w:ind w:right="113"/>
              <w:jc w:val="both"/>
            </w:pPr>
            <w:r>
              <w:rPr>
                <w:rFonts w:ascii="Gill Sans MT" w:hAnsi="Gill Sans MT"/>
                <w:b/>
                <w:bCs/>
                <w:color w:val="141414"/>
                <w:sz w:val="23"/>
                <w:szCs w:val="23"/>
              </w:rPr>
              <w:t>603/4287/0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595F6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ADF29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English Entry Level 2</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418F6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286ED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4DF44566" w14:textId="77777777">
        <w:trPr>
          <w:trHeight w:val="168"/>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E22F4A" w14:textId="77777777" w:rsidR="00A953EB" w:rsidRDefault="00387477">
            <w:pPr>
              <w:pStyle w:val="Textbody"/>
              <w:ind w:right="113"/>
              <w:jc w:val="both"/>
            </w:pPr>
            <w:r>
              <w:rPr>
                <w:rFonts w:ascii="Gill Sans MT" w:hAnsi="Gill Sans MT"/>
                <w:b/>
                <w:bCs/>
                <w:color w:val="141414"/>
                <w:sz w:val="23"/>
                <w:szCs w:val="23"/>
              </w:rPr>
              <w:t>603/4288/2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3CF6A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D0786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English Entry Level 3</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A7152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E3530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38339A92"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173372" w14:textId="77777777" w:rsidR="00A953EB" w:rsidRDefault="00387477">
            <w:pPr>
              <w:pStyle w:val="Textbody"/>
              <w:ind w:right="113"/>
              <w:jc w:val="both"/>
            </w:pPr>
            <w:r>
              <w:rPr>
                <w:rFonts w:ascii="Gill Sans MT" w:hAnsi="Gill Sans MT"/>
                <w:b/>
                <w:bCs/>
                <w:color w:val="141414"/>
                <w:sz w:val="23"/>
                <w:szCs w:val="23"/>
              </w:rPr>
              <w:t>603/4289/4</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1D6AA4"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90E15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English Level 1</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2145D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81C37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39799A8C"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BDA8AF" w14:textId="77777777" w:rsidR="00A953EB" w:rsidRDefault="00387477">
            <w:pPr>
              <w:pStyle w:val="Textbody"/>
              <w:ind w:right="113"/>
              <w:jc w:val="both"/>
            </w:pPr>
            <w:r>
              <w:rPr>
                <w:rFonts w:ascii="Gill Sans MT" w:hAnsi="Gill Sans MT"/>
                <w:b/>
                <w:bCs/>
                <w:color w:val="141414"/>
                <w:sz w:val="23"/>
                <w:szCs w:val="23"/>
              </w:rPr>
              <w:t>603/4290/0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FD0CA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DB3CA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Functional Skills English Level 2</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B2D8A4"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3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2DDCBA"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03E5A92F"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tcPr>
          <w:p w14:paraId="092AB193" w14:textId="77777777" w:rsidR="00A953EB" w:rsidRDefault="00A953EB">
            <w:pPr>
              <w:pStyle w:val="Textbody"/>
              <w:ind w:right="113"/>
              <w:jc w:val="both"/>
              <w:rPr>
                <w:rFonts w:ascii="Calibri" w:hAnsi="Calibri" w:cs="Calibri"/>
                <w:b/>
                <w:bCs/>
                <w:lang w:bidi="en-GB"/>
              </w:rPr>
            </w:pPr>
          </w:p>
        </w:tc>
        <w:tc>
          <w:tcPr>
            <w:tcW w:w="1736"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tcPr>
          <w:p w14:paraId="45EAF72B" w14:textId="77777777" w:rsidR="00A953EB" w:rsidRDefault="00A953EB">
            <w:pPr>
              <w:pStyle w:val="Textbody"/>
              <w:ind w:right="113"/>
              <w:jc w:val="both"/>
              <w:rPr>
                <w:rFonts w:ascii="Calibri" w:hAnsi="Calibri" w:cs="Calibri"/>
                <w:b/>
                <w:bCs/>
                <w:lang w:bidi="en-GB"/>
              </w:rPr>
            </w:pPr>
          </w:p>
        </w:tc>
        <w:tc>
          <w:tcPr>
            <w:tcW w:w="6366"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tcPr>
          <w:p w14:paraId="6219113F" w14:textId="77777777" w:rsidR="00A953EB" w:rsidRDefault="00A953EB">
            <w:pPr>
              <w:pStyle w:val="Textbody"/>
              <w:ind w:right="113"/>
              <w:jc w:val="both"/>
              <w:rPr>
                <w:rFonts w:ascii="Calibri" w:hAnsi="Calibri" w:cs="Calibri"/>
                <w:b/>
                <w:bCs/>
                <w:lang w:bidi="en-GB"/>
              </w:rPr>
            </w:pPr>
          </w:p>
        </w:tc>
        <w:tc>
          <w:tcPr>
            <w:tcW w:w="2518"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tcPr>
          <w:p w14:paraId="76B79BEA" w14:textId="77777777" w:rsidR="00A953EB" w:rsidRDefault="00A953EB">
            <w:pPr>
              <w:pStyle w:val="Textbody"/>
              <w:ind w:right="113"/>
              <w:jc w:val="both"/>
              <w:rPr>
                <w:rFonts w:ascii="Calibri" w:hAnsi="Calibri" w:cs="Calibri"/>
                <w:b/>
                <w:bCs/>
                <w:lang w:bidi="en-GB"/>
              </w:rPr>
            </w:pPr>
          </w:p>
        </w:tc>
        <w:tc>
          <w:tcPr>
            <w:tcW w:w="2398"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tcPr>
          <w:p w14:paraId="7CE54DC6" w14:textId="77777777" w:rsidR="00A953EB" w:rsidRDefault="00A953EB">
            <w:pPr>
              <w:pStyle w:val="Textbody"/>
              <w:ind w:right="113"/>
              <w:jc w:val="both"/>
              <w:rPr>
                <w:rFonts w:ascii="Calibri" w:hAnsi="Calibri" w:cs="Calibri"/>
                <w:b/>
                <w:bCs/>
                <w:lang w:bidi="en-GB"/>
              </w:rPr>
            </w:pPr>
          </w:p>
        </w:tc>
      </w:tr>
      <w:tr w:rsidR="00A953EB" w14:paraId="44DC93D1"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98141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603/5003/9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48848A"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115A1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Award in Art and Design</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BA8B9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89C1C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6843EAA6"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1F883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601/8542/9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B8ED1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6D2A2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Certificate in Art and Design</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F80CD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115DA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52052BD0"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8DC79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603/5132/9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F7554"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B4E03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Award in Construction</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09BF5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FE837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6860FA29" w14:textId="77777777">
        <w:trPr>
          <w:trHeight w:val="167"/>
        </w:trPr>
        <w:tc>
          <w:tcPr>
            <w:tcW w:w="1421"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B6EB96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lastRenderedPageBreak/>
              <w:t>601/8543/0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CAB0E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F07E2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Certificate in Construction</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23A264"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19871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7E5ABC12" w14:textId="77777777">
        <w:trPr>
          <w:trHeight w:val="16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9F18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603/4881/1</w:t>
            </w:r>
          </w:p>
        </w:tc>
        <w:tc>
          <w:tcPr>
            <w:tcW w:w="173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A64955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C1689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Award in Hair and Beauty</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D6681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63D7C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3AF3FB0F" w14:textId="77777777">
        <w:trPr>
          <w:trHeight w:val="16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EDEE4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603/4882/3</w:t>
            </w:r>
          </w:p>
        </w:tc>
        <w:tc>
          <w:tcPr>
            <w:tcW w:w="173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7DA2D3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05B60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Certificate in Hair and Beauty</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26027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395EB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399F227F" w14:textId="77777777">
        <w:trPr>
          <w:trHeight w:val="16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3411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603/5014/3</w:t>
            </w:r>
          </w:p>
        </w:tc>
        <w:tc>
          <w:tcPr>
            <w:tcW w:w="173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B151CF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053B7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Award in Health and Social Care</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C76194"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F755B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14E06555" w14:textId="77777777">
        <w:trPr>
          <w:trHeight w:val="16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B28A5"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601/8539/9</w:t>
            </w:r>
          </w:p>
        </w:tc>
        <w:tc>
          <w:tcPr>
            <w:tcW w:w="173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65318D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ED7E5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Certificate in Health and Social Care</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15E32B"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B8CEB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2C25527A" w14:textId="77777777">
        <w:trPr>
          <w:trHeight w:val="16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C2F9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603/5020/9</w:t>
            </w:r>
          </w:p>
        </w:tc>
        <w:tc>
          <w:tcPr>
            <w:tcW w:w="173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5DA992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32838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Award in Sport</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ED80E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76FF1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2E7679DC" w14:textId="77777777">
        <w:trPr>
          <w:trHeight w:val="16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9EE8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601/8568/5</w:t>
            </w:r>
          </w:p>
        </w:tc>
        <w:tc>
          <w:tcPr>
            <w:tcW w:w="173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9A1AE6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AD7A9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Certificate in Sport</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43E6F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0066D9"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114F803B" w14:textId="77777777">
        <w:trPr>
          <w:trHeight w:val="16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DBD6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603/2107/6</w:t>
            </w:r>
          </w:p>
        </w:tc>
        <w:tc>
          <w:tcPr>
            <w:tcW w:w="173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FC7A8A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 Edexcel</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9EDEA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BTEC Level 1 Introductory Vocational Skills</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D04C1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1.5 sessions a week</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02DFC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bl>
    <w:p w14:paraId="31F70DFC" w14:textId="77777777" w:rsidR="00A953EB" w:rsidRDefault="00A953EB">
      <w:pPr>
        <w:tabs>
          <w:tab w:val="left" w:pos="7680"/>
        </w:tabs>
        <w:rPr>
          <w:lang w:val="en-US"/>
        </w:rPr>
      </w:pPr>
    </w:p>
    <w:p w14:paraId="6DE03903" w14:textId="77777777" w:rsidR="00A953EB" w:rsidRDefault="00A953EB">
      <w:pPr>
        <w:tabs>
          <w:tab w:val="left" w:pos="7680"/>
        </w:tabs>
        <w:rPr>
          <w:lang w:val="en-US"/>
        </w:rPr>
      </w:pPr>
    </w:p>
    <w:p w14:paraId="4DF81855" w14:textId="77777777" w:rsidR="00A953EB" w:rsidRDefault="00A953EB">
      <w:pPr>
        <w:tabs>
          <w:tab w:val="left" w:pos="7680"/>
        </w:tabs>
        <w:rPr>
          <w:lang w:val="en-US"/>
        </w:rPr>
      </w:pPr>
    </w:p>
    <w:p w14:paraId="41CA529D" w14:textId="77777777" w:rsidR="00A953EB" w:rsidRDefault="00A953EB">
      <w:pPr>
        <w:tabs>
          <w:tab w:val="left" w:pos="7680"/>
        </w:tabs>
        <w:rPr>
          <w:lang w:val="en-US"/>
        </w:rPr>
      </w:pPr>
    </w:p>
    <w:p w14:paraId="09D033CB" w14:textId="77777777" w:rsidR="00A953EB" w:rsidRDefault="00A953EB">
      <w:pPr>
        <w:tabs>
          <w:tab w:val="left" w:pos="7680"/>
        </w:tabs>
        <w:rPr>
          <w:lang w:val="en-US"/>
        </w:rPr>
      </w:pPr>
    </w:p>
    <w:p w14:paraId="135FB5A9" w14:textId="77777777" w:rsidR="00A953EB" w:rsidRDefault="00A953EB">
      <w:pPr>
        <w:tabs>
          <w:tab w:val="left" w:pos="7680"/>
        </w:tabs>
        <w:rPr>
          <w:lang w:val="en-US"/>
        </w:rPr>
      </w:pPr>
    </w:p>
    <w:p w14:paraId="59C8CFBD" w14:textId="77777777" w:rsidR="00A953EB" w:rsidRDefault="00A953EB">
      <w:pPr>
        <w:tabs>
          <w:tab w:val="left" w:pos="7680"/>
        </w:tabs>
        <w:rPr>
          <w:lang w:val="en-US"/>
        </w:rPr>
      </w:pPr>
    </w:p>
    <w:p w14:paraId="07D65A1C" w14:textId="77777777" w:rsidR="00A953EB" w:rsidRDefault="00A953EB">
      <w:pPr>
        <w:tabs>
          <w:tab w:val="left" w:pos="7680"/>
        </w:tabs>
        <w:rPr>
          <w:lang w:val="en-US"/>
        </w:rPr>
      </w:pPr>
    </w:p>
    <w:p w14:paraId="454B8C7C" w14:textId="77777777" w:rsidR="00A953EB" w:rsidRDefault="00A953EB">
      <w:pPr>
        <w:tabs>
          <w:tab w:val="left" w:pos="7680"/>
        </w:tabs>
        <w:rPr>
          <w:lang w:val="en-US"/>
        </w:rPr>
      </w:pPr>
    </w:p>
    <w:p w14:paraId="7E59403E" w14:textId="77777777" w:rsidR="00A953EB" w:rsidRDefault="00A953EB">
      <w:pPr>
        <w:tabs>
          <w:tab w:val="left" w:pos="7680"/>
        </w:tabs>
        <w:rPr>
          <w:lang w:val="en-US"/>
        </w:rPr>
      </w:pPr>
    </w:p>
    <w:p w14:paraId="41028A80" w14:textId="77777777" w:rsidR="00A953EB" w:rsidRDefault="00A953EB">
      <w:pPr>
        <w:tabs>
          <w:tab w:val="left" w:pos="7680"/>
        </w:tabs>
        <w:rPr>
          <w:lang w:val="en-US"/>
        </w:rPr>
      </w:pPr>
    </w:p>
    <w:p w14:paraId="198833A2" w14:textId="77777777" w:rsidR="00A953EB" w:rsidRDefault="00387477">
      <w:pPr>
        <w:tabs>
          <w:tab w:val="left" w:pos="7680"/>
        </w:tabs>
        <w:rPr>
          <w:lang w:val="en-US"/>
        </w:rPr>
      </w:pPr>
      <w:r>
        <w:rPr>
          <w:lang w:val="en-US"/>
        </w:rPr>
        <w:lastRenderedPageBreak/>
        <w:t>Potential Offer for 2022</w:t>
      </w:r>
    </w:p>
    <w:tbl>
      <w:tblPr>
        <w:tblW w:w="14439" w:type="dxa"/>
        <w:tblInd w:w="128" w:type="dxa"/>
        <w:tblLayout w:type="fixed"/>
        <w:tblCellMar>
          <w:left w:w="10" w:type="dxa"/>
          <w:right w:w="10" w:type="dxa"/>
        </w:tblCellMar>
        <w:tblLook w:val="04A0" w:firstRow="1" w:lastRow="0" w:firstColumn="1" w:lastColumn="0" w:noHBand="0" w:noVBand="1"/>
      </w:tblPr>
      <w:tblGrid>
        <w:gridCol w:w="1421"/>
        <w:gridCol w:w="1736"/>
        <w:gridCol w:w="6366"/>
        <w:gridCol w:w="2518"/>
        <w:gridCol w:w="2398"/>
      </w:tblGrid>
      <w:tr w:rsidR="00A953EB" w14:paraId="3DC5EDE5"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318D3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Qualification Ref:</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0450A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Awarding Body</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95E07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Course Title/ Type</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D0327C"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Delivery Days and Times</w:t>
            </w:r>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2D73F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Length of course</w:t>
            </w:r>
          </w:p>
        </w:tc>
      </w:tr>
      <w:tr w:rsidR="00A953EB" w14:paraId="00D86EBD" w14:textId="77777777">
        <w:trPr>
          <w:trHeight w:val="17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444214" w14:textId="77777777" w:rsidR="00A953EB" w:rsidRDefault="00A953EB">
            <w:pPr>
              <w:pStyle w:val="Textbody"/>
              <w:ind w:right="113"/>
              <w:jc w:val="both"/>
              <w:rPr>
                <w:rFonts w:ascii="Calibri" w:hAnsi="Calibri" w:cs="Calibri"/>
                <w:b/>
                <w:bCs/>
                <w:lang w:bidi="en-GB"/>
              </w:rPr>
            </w:pP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A7FBF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791E0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GCSE English Language</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80AA8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3 Day GCSE </w:t>
            </w:r>
            <w:proofErr w:type="spellStart"/>
            <w:r>
              <w:rPr>
                <w:rFonts w:ascii="Calibri" w:hAnsi="Calibri" w:cs="Calibri"/>
                <w:b/>
                <w:bCs/>
                <w:lang w:bidi="en-GB"/>
              </w:rPr>
              <w:t>Programme</w:t>
            </w:r>
            <w:proofErr w:type="spellEnd"/>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1C118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2 Years</w:t>
            </w:r>
          </w:p>
        </w:tc>
      </w:tr>
      <w:tr w:rsidR="00A953EB" w14:paraId="78D2FB2D" w14:textId="77777777">
        <w:trPr>
          <w:trHeight w:val="176"/>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1CF938" w14:textId="77777777" w:rsidR="00A953EB" w:rsidRDefault="00A953EB">
            <w:pPr>
              <w:pStyle w:val="Textbody"/>
              <w:ind w:right="113"/>
              <w:jc w:val="both"/>
              <w:rPr>
                <w:rFonts w:ascii="Calibri" w:hAnsi="Calibri" w:cs="Calibri"/>
                <w:b/>
                <w:bCs/>
                <w:lang w:bidi="en-GB"/>
              </w:rPr>
            </w:pP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91816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Pearson</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1F451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GCSE </w:t>
            </w:r>
            <w:proofErr w:type="spellStart"/>
            <w:r>
              <w:rPr>
                <w:rFonts w:ascii="Calibri" w:hAnsi="Calibri" w:cs="Calibri"/>
                <w:b/>
                <w:bCs/>
                <w:lang w:bidi="en-GB"/>
              </w:rPr>
              <w:t>Maths</w:t>
            </w:r>
            <w:proofErr w:type="spellEnd"/>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AB848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3 Day GCSE </w:t>
            </w:r>
            <w:proofErr w:type="spellStart"/>
            <w:r>
              <w:rPr>
                <w:rFonts w:ascii="Calibri" w:hAnsi="Calibri" w:cs="Calibri"/>
                <w:b/>
                <w:bCs/>
                <w:lang w:bidi="en-GB"/>
              </w:rPr>
              <w:t>Programme</w:t>
            </w:r>
            <w:proofErr w:type="spellEnd"/>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07EB1A"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2 Years</w:t>
            </w:r>
          </w:p>
        </w:tc>
      </w:tr>
      <w:tr w:rsidR="00A953EB" w14:paraId="2CD010B3" w14:textId="77777777">
        <w:trPr>
          <w:trHeight w:val="17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FAF4C8" w14:textId="77777777" w:rsidR="00A953EB" w:rsidRDefault="00A953EB">
            <w:pPr>
              <w:pStyle w:val="Textbody"/>
              <w:ind w:right="113"/>
              <w:jc w:val="both"/>
              <w:rPr>
                <w:rFonts w:ascii="Calibri" w:hAnsi="Calibri" w:cs="Calibri"/>
                <w:b/>
                <w:bCs/>
                <w:lang w:bidi="en-GB"/>
              </w:rPr>
            </w:pP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8D6F74"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AIM</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F983F7"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Level 2 Hospitality and Catering Award</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4877DF"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2-3 day </w:t>
            </w:r>
            <w:proofErr w:type="spellStart"/>
            <w:r>
              <w:rPr>
                <w:rFonts w:ascii="Calibri" w:hAnsi="Calibri" w:cs="Calibri"/>
                <w:b/>
                <w:bCs/>
                <w:lang w:bidi="en-GB"/>
              </w:rPr>
              <w:t>programme</w:t>
            </w:r>
            <w:proofErr w:type="spellEnd"/>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2B510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53B0C359" w14:textId="77777777">
        <w:trPr>
          <w:trHeight w:val="48"/>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1D5B60" w14:textId="77777777" w:rsidR="00A953EB" w:rsidRDefault="00A953EB">
            <w:pPr>
              <w:pStyle w:val="Textbody"/>
              <w:ind w:right="113"/>
              <w:jc w:val="both"/>
              <w:rPr>
                <w:rFonts w:ascii="Calibri" w:hAnsi="Calibri" w:cs="Calibri"/>
                <w:b/>
                <w:bCs/>
                <w:lang w:bidi="en-GB"/>
              </w:rPr>
            </w:pP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473C2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AIM</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DA980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Level 2 Building and Construction Award</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08114D"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2-3 day </w:t>
            </w:r>
            <w:proofErr w:type="spellStart"/>
            <w:r>
              <w:rPr>
                <w:rFonts w:ascii="Calibri" w:hAnsi="Calibri" w:cs="Calibri"/>
                <w:b/>
                <w:bCs/>
                <w:lang w:bidi="en-GB"/>
              </w:rPr>
              <w:t>programme</w:t>
            </w:r>
            <w:proofErr w:type="spellEnd"/>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8C8400"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74AFBC9D" w14:textId="77777777">
        <w:trPr>
          <w:trHeight w:val="176"/>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4314E2" w14:textId="77777777" w:rsidR="00A953EB" w:rsidRDefault="00A953EB">
            <w:pPr>
              <w:pStyle w:val="Textbody"/>
              <w:ind w:right="113"/>
              <w:jc w:val="both"/>
              <w:rPr>
                <w:rFonts w:ascii="Calibri" w:hAnsi="Calibri" w:cs="Calibri"/>
                <w:b/>
                <w:bCs/>
                <w:lang w:bidi="en-GB"/>
              </w:rPr>
            </w:pP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84FCFE"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AIM</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EA5C6A"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Level 2 Service Enterprises Award</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E81491"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2-3 day </w:t>
            </w:r>
            <w:proofErr w:type="spellStart"/>
            <w:r>
              <w:rPr>
                <w:rFonts w:ascii="Calibri" w:hAnsi="Calibri" w:cs="Calibri"/>
                <w:b/>
                <w:bCs/>
                <w:lang w:bidi="en-GB"/>
              </w:rPr>
              <w:t>programme</w:t>
            </w:r>
            <w:proofErr w:type="spellEnd"/>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69D226"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r w:rsidR="00A953EB" w14:paraId="543B58D9" w14:textId="77777777">
        <w:trPr>
          <w:trHeight w:val="167"/>
        </w:trPr>
        <w:tc>
          <w:tcPr>
            <w:tcW w:w="14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E3D7D0" w14:textId="77777777" w:rsidR="00A953EB" w:rsidRDefault="00A953EB">
            <w:pPr>
              <w:pStyle w:val="Textbody"/>
              <w:ind w:right="113"/>
              <w:jc w:val="both"/>
              <w:rPr>
                <w:rFonts w:ascii="Calibri" w:hAnsi="Calibri" w:cs="Calibri"/>
                <w:b/>
                <w:bCs/>
                <w:lang w:bidi="en-GB"/>
              </w:rPr>
            </w:pP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DAF4F2"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AIM</w:t>
            </w:r>
          </w:p>
        </w:tc>
        <w:tc>
          <w:tcPr>
            <w:tcW w:w="63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F3AC1A"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Level 2 Health and Social Care Award</w:t>
            </w:r>
          </w:p>
        </w:tc>
        <w:tc>
          <w:tcPr>
            <w:tcW w:w="25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1E2028"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 xml:space="preserve">2-3 day </w:t>
            </w:r>
            <w:proofErr w:type="spellStart"/>
            <w:r>
              <w:rPr>
                <w:rFonts w:ascii="Calibri" w:hAnsi="Calibri" w:cs="Calibri"/>
                <w:b/>
                <w:bCs/>
                <w:lang w:bidi="en-GB"/>
              </w:rPr>
              <w:t>programme</w:t>
            </w:r>
            <w:proofErr w:type="spellEnd"/>
          </w:p>
        </w:tc>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C4A003" w14:textId="77777777" w:rsidR="00A953EB" w:rsidRDefault="00387477">
            <w:pPr>
              <w:pStyle w:val="Textbody"/>
              <w:ind w:right="113"/>
              <w:jc w:val="both"/>
              <w:rPr>
                <w:rFonts w:ascii="Calibri" w:hAnsi="Calibri" w:cs="Calibri"/>
                <w:b/>
                <w:bCs/>
                <w:lang w:bidi="en-GB"/>
              </w:rPr>
            </w:pPr>
            <w:r>
              <w:rPr>
                <w:rFonts w:ascii="Calibri" w:hAnsi="Calibri" w:cs="Calibri"/>
                <w:b/>
                <w:bCs/>
                <w:lang w:bidi="en-GB"/>
              </w:rPr>
              <w:t>1-2 Years</w:t>
            </w:r>
          </w:p>
        </w:tc>
      </w:tr>
    </w:tbl>
    <w:p w14:paraId="03CC5ACC" w14:textId="77777777" w:rsidR="00A953EB" w:rsidRDefault="00A953EB">
      <w:pPr>
        <w:tabs>
          <w:tab w:val="left" w:pos="7680"/>
        </w:tabs>
        <w:rPr>
          <w:lang w:val="en-US"/>
        </w:rPr>
      </w:pPr>
    </w:p>
    <w:sectPr w:rsidR="00A953EB">
      <w:headerReference w:type="default" r:id="rId9"/>
      <w:footerReference w:type="default" r:id="rId10"/>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AEB1" w14:textId="77777777" w:rsidR="00F30FA8" w:rsidRDefault="00F30FA8">
      <w:pPr>
        <w:spacing w:after="0" w:line="240" w:lineRule="auto"/>
      </w:pPr>
      <w:r>
        <w:separator/>
      </w:r>
    </w:p>
  </w:endnote>
  <w:endnote w:type="continuationSeparator" w:id="0">
    <w:p w14:paraId="380DDB16" w14:textId="77777777" w:rsidR="00F30FA8" w:rsidRDefault="00F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5" w:type="dxa"/>
      <w:tblCellMar>
        <w:left w:w="10" w:type="dxa"/>
        <w:right w:w="10" w:type="dxa"/>
      </w:tblCellMar>
      <w:tblLook w:val="04A0" w:firstRow="1" w:lastRow="0" w:firstColumn="1" w:lastColumn="0" w:noHBand="0" w:noVBand="1"/>
    </w:tblPr>
    <w:tblGrid>
      <w:gridCol w:w="1702"/>
      <w:gridCol w:w="2551"/>
      <w:gridCol w:w="1560"/>
      <w:gridCol w:w="3827"/>
    </w:tblGrid>
    <w:tr w:rsidR="00F50766" w14:paraId="48109DA1" w14:textId="77777777">
      <w:trPr>
        <w:trHeight w:val="39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7688" w14:textId="77777777" w:rsidR="00F50766" w:rsidRDefault="00387477">
          <w:pPr>
            <w:pStyle w:val="Footer"/>
            <w:tabs>
              <w:tab w:val="right" w:pos="2789"/>
            </w:tabs>
            <w:spacing w:before="40" w:after="40"/>
            <w:ind w:left="-113"/>
          </w:pPr>
          <w:r>
            <w:rPr>
              <w:b/>
            </w:rPr>
            <w:t xml:space="preserve">  Date reviewed: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11C1" w14:textId="77777777" w:rsidR="00F50766" w:rsidRDefault="00387477">
          <w:pPr>
            <w:pStyle w:val="Footer"/>
            <w:tabs>
              <w:tab w:val="right" w:pos="2789"/>
            </w:tabs>
            <w:spacing w:before="40" w:after="40"/>
            <w:ind w:left="-113"/>
          </w:pPr>
          <w:r>
            <w:t xml:space="preserve">  July 2021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E47D" w14:textId="77777777" w:rsidR="00F50766" w:rsidRDefault="00387477">
          <w:pPr>
            <w:pStyle w:val="Footer"/>
            <w:spacing w:before="40" w:after="40"/>
          </w:pPr>
          <w:r>
            <w:rPr>
              <w:b/>
            </w:rPr>
            <w:t xml:space="preserve">Policy: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8545" w14:textId="77777777" w:rsidR="00F50766" w:rsidRDefault="00387477">
          <w:pPr>
            <w:pStyle w:val="Footer"/>
            <w:spacing w:before="40" w:after="40"/>
            <w:rPr>
              <w:sz w:val="21"/>
              <w:szCs w:val="21"/>
            </w:rPr>
          </w:pPr>
          <w:r>
            <w:rPr>
              <w:sz w:val="21"/>
              <w:szCs w:val="21"/>
            </w:rPr>
            <w:t>Curriculum Policy</w:t>
          </w:r>
        </w:p>
      </w:tc>
    </w:tr>
    <w:tr w:rsidR="00F50766" w14:paraId="122B0369" w14:textId="77777777">
      <w:trPr>
        <w:trHeight w:val="37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032E" w14:textId="77777777" w:rsidR="00F50766" w:rsidRDefault="00387477">
          <w:pPr>
            <w:pStyle w:val="Footer"/>
            <w:spacing w:before="40" w:after="40"/>
          </w:pPr>
          <w:r>
            <w:rPr>
              <w:b/>
            </w:rPr>
            <w:t xml:space="preserve">Review due: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BF72" w14:textId="77777777" w:rsidR="00F50766" w:rsidRDefault="00387477">
          <w:pPr>
            <w:pStyle w:val="Footer"/>
            <w:spacing w:before="40" w:after="40"/>
          </w:pPr>
          <w:r>
            <w:t>July 2022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5A0C" w14:textId="77777777" w:rsidR="00F50766" w:rsidRDefault="00387477">
          <w:pPr>
            <w:pStyle w:val="Footer"/>
            <w:spacing w:before="40" w:after="40"/>
          </w:pPr>
          <w:r>
            <w:rPr>
              <w:b/>
            </w:rPr>
            <w:t xml:space="preserve">Reviewed by: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4BEA" w14:textId="77777777" w:rsidR="00F50766" w:rsidRDefault="00387477">
          <w:pPr>
            <w:pStyle w:val="Footer"/>
            <w:spacing w:before="40" w:after="40"/>
          </w:pPr>
          <w:r>
            <w:t>Cate Tumman</w:t>
          </w:r>
        </w:p>
      </w:tc>
    </w:tr>
  </w:tbl>
  <w:p w14:paraId="172E9DDA" w14:textId="77777777" w:rsidR="00F50766" w:rsidRDefault="00F30FA8">
    <w:pPr>
      <w:pStyle w:val="Footer"/>
      <w:jc w:val="center"/>
      <w:rPr>
        <w:caps/>
        <w:color w:val="4472C4"/>
      </w:rPr>
    </w:pPr>
  </w:p>
  <w:p w14:paraId="726A6B57" w14:textId="4B596B44" w:rsidR="00F50766" w:rsidRDefault="00F3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5" w:type="dxa"/>
      <w:tblCellMar>
        <w:left w:w="10" w:type="dxa"/>
        <w:right w:w="10" w:type="dxa"/>
      </w:tblCellMar>
      <w:tblLook w:val="04A0" w:firstRow="1" w:lastRow="0" w:firstColumn="1" w:lastColumn="0" w:noHBand="0" w:noVBand="1"/>
    </w:tblPr>
    <w:tblGrid>
      <w:gridCol w:w="1702"/>
      <w:gridCol w:w="2551"/>
      <w:gridCol w:w="1560"/>
      <w:gridCol w:w="3827"/>
    </w:tblGrid>
    <w:tr w:rsidR="00F50766" w14:paraId="677A7F20" w14:textId="77777777">
      <w:trPr>
        <w:trHeight w:val="39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F4A2C" w14:textId="77777777" w:rsidR="00F50766" w:rsidRDefault="00387477">
          <w:pPr>
            <w:pStyle w:val="Footer"/>
            <w:tabs>
              <w:tab w:val="right" w:pos="2789"/>
            </w:tabs>
            <w:spacing w:before="40" w:after="40"/>
            <w:ind w:left="-113"/>
          </w:pPr>
          <w:r>
            <w:rPr>
              <w:b/>
            </w:rPr>
            <w:t xml:space="preserve">  Date reviewed: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5CE3" w14:textId="77777777" w:rsidR="00F50766" w:rsidRDefault="00387477">
          <w:pPr>
            <w:pStyle w:val="Footer"/>
            <w:tabs>
              <w:tab w:val="right" w:pos="2789"/>
            </w:tabs>
            <w:spacing w:before="40" w:after="40"/>
            <w:ind w:left="-113"/>
          </w:pPr>
          <w:r>
            <w:t xml:space="preserve">  July 2021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67AD" w14:textId="77777777" w:rsidR="00F50766" w:rsidRDefault="00387477">
          <w:pPr>
            <w:pStyle w:val="Footer"/>
            <w:spacing w:before="40" w:after="40"/>
          </w:pPr>
          <w:r>
            <w:rPr>
              <w:b/>
            </w:rPr>
            <w:t xml:space="preserve">Policy: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3164" w14:textId="77777777" w:rsidR="00F50766" w:rsidRDefault="00387477">
          <w:pPr>
            <w:pStyle w:val="Footer"/>
            <w:spacing w:before="40" w:after="40"/>
            <w:rPr>
              <w:sz w:val="21"/>
              <w:szCs w:val="21"/>
            </w:rPr>
          </w:pPr>
          <w:r>
            <w:rPr>
              <w:sz w:val="21"/>
              <w:szCs w:val="21"/>
            </w:rPr>
            <w:t>Curriculum Policy</w:t>
          </w:r>
        </w:p>
      </w:tc>
    </w:tr>
    <w:tr w:rsidR="00F50766" w14:paraId="03CEED5C" w14:textId="77777777">
      <w:trPr>
        <w:trHeight w:val="37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D87F" w14:textId="77777777" w:rsidR="00F50766" w:rsidRDefault="00387477">
          <w:pPr>
            <w:pStyle w:val="Footer"/>
            <w:spacing w:before="40" w:after="40"/>
          </w:pPr>
          <w:r>
            <w:rPr>
              <w:b/>
            </w:rPr>
            <w:t xml:space="preserve">Review due: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733B" w14:textId="77777777" w:rsidR="00F50766" w:rsidRDefault="00387477">
          <w:pPr>
            <w:pStyle w:val="Footer"/>
            <w:spacing w:before="40" w:after="40"/>
          </w:pPr>
          <w:r>
            <w:t>July 2022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51E8" w14:textId="77777777" w:rsidR="00F50766" w:rsidRDefault="00387477">
          <w:pPr>
            <w:pStyle w:val="Footer"/>
            <w:spacing w:before="40" w:after="40"/>
          </w:pPr>
          <w:r>
            <w:rPr>
              <w:b/>
            </w:rPr>
            <w:t xml:space="preserve">Reviewed by: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52952" w14:textId="77777777" w:rsidR="00F50766" w:rsidRDefault="00387477">
          <w:pPr>
            <w:pStyle w:val="Footer"/>
            <w:spacing w:before="40" w:after="40"/>
          </w:pPr>
          <w:r>
            <w:t>Cate Tumman</w:t>
          </w:r>
        </w:p>
      </w:tc>
    </w:tr>
  </w:tbl>
  <w:p w14:paraId="3474893D" w14:textId="77777777" w:rsidR="00F50766" w:rsidRDefault="00F30FA8">
    <w:pPr>
      <w:pStyle w:val="Footer"/>
      <w:jc w:val="center"/>
      <w:rPr>
        <w:caps/>
        <w:color w:val="4472C4"/>
      </w:rPr>
    </w:pPr>
  </w:p>
  <w:p w14:paraId="75C1B713" w14:textId="77777777" w:rsidR="00F50766" w:rsidRDefault="00F3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9F2F" w14:textId="77777777" w:rsidR="00F30FA8" w:rsidRDefault="00F30FA8">
      <w:pPr>
        <w:spacing w:after="0" w:line="240" w:lineRule="auto"/>
      </w:pPr>
      <w:r>
        <w:rPr>
          <w:color w:val="000000"/>
        </w:rPr>
        <w:separator/>
      </w:r>
    </w:p>
  </w:footnote>
  <w:footnote w:type="continuationSeparator" w:id="0">
    <w:p w14:paraId="5DB73ABD" w14:textId="77777777" w:rsidR="00F30FA8" w:rsidRDefault="00F3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B4D0" w14:textId="1C6D6C7E" w:rsidR="00F50766" w:rsidRDefault="00387477">
    <w:pPr>
      <w:pStyle w:val="Header"/>
    </w:pPr>
    <w:r>
      <w:rPr>
        <w:noProof/>
        <w:sz w:val="36"/>
        <w:szCs w:val="36"/>
      </w:rPr>
      <w:drawing>
        <wp:anchor distT="0" distB="0" distL="114300" distR="114300" simplePos="0" relativeHeight="251659264" behindDoc="0" locked="0" layoutInCell="1" allowOverlap="1" wp14:anchorId="6D48ED81" wp14:editId="593E5D47">
          <wp:simplePos x="0" y="0"/>
          <wp:positionH relativeFrom="column">
            <wp:posOffset>4130043</wp:posOffset>
          </wp:positionH>
          <wp:positionV relativeFrom="paragraph">
            <wp:posOffset>-198753</wp:posOffset>
          </wp:positionV>
          <wp:extent cx="2176546" cy="816504"/>
          <wp:effectExtent l="0" t="0" r="0" b="2646"/>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6546" cy="816504"/>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0C66" w14:textId="2CE7F212" w:rsidR="00F50766" w:rsidRDefault="00387477">
    <w:pPr>
      <w:pStyle w:val="Header"/>
    </w:pPr>
    <w:r>
      <w:rPr>
        <w:noProof/>
        <w:sz w:val="36"/>
        <w:szCs w:val="36"/>
      </w:rPr>
      <w:drawing>
        <wp:anchor distT="0" distB="0" distL="114300" distR="114300" simplePos="0" relativeHeight="251661312" behindDoc="0" locked="0" layoutInCell="1" allowOverlap="1" wp14:anchorId="591E4093" wp14:editId="3C26447C">
          <wp:simplePos x="0" y="0"/>
          <wp:positionH relativeFrom="column">
            <wp:posOffset>7025640</wp:posOffset>
          </wp:positionH>
          <wp:positionV relativeFrom="paragraph">
            <wp:posOffset>-198120</wp:posOffset>
          </wp:positionV>
          <wp:extent cx="2176546" cy="816504"/>
          <wp:effectExtent l="0" t="0" r="0" b="2646"/>
          <wp:wrapSquare wrapText="bothSides"/>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6546" cy="81650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6D6A"/>
    <w:multiLevelType w:val="multilevel"/>
    <w:tmpl w:val="AB207754"/>
    <w:lvl w:ilvl="0">
      <w:start w:val="2"/>
      <w:numFmt w:val="decimal"/>
      <w:lvlText w:val="%1"/>
      <w:lvlJc w:val="left"/>
      <w:pPr>
        <w:ind w:left="385" w:hanging="360"/>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1" w15:restartNumberingAfterBreak="0">
    <w:nsid w:val="253466CF"/>
    <w:multiLevelType w:val="multilevel"/>
    <w:tmpl w:val="D7E4ECA0"/>
    <w:lvl w:ilvl="0">
      <w:start w:val="2"/>
      <w:numFmt w:val="decimal"/>
      <w:lvlText w:val="%1"/>
      <w:lvlJc w:val="left"/>
      <w:pPr>
        <w:ind w:left="385" w:hanging="360"/>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2" w15:restartNumberingAfterBreak="0">
    <w:nsid w:val="3F142924"/>
    <w:multiLevelType w:val="multilevel"/>
    <w:tmpl w:val="EB944CB4"/>
    <w:styleLink w:val="WWNum2"/>
    <w:lvl w:ilvl="0">
      <w:numFmt w:val="bullet"/>
      <w:lvlText w:val=""/>
      <w:lvlJc w:val="left"/>
      <w:pPr>
        <w:ind w:left="820" w:hanging="360"/>
      </w:pPr>
      <w:rPr>
        <w:rFonts w:ascii="Symbol" w:eastAsia="Symbol" w:hAnsi="Symbol" w:cs="Symbol"/>
        <w:w w:val="1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2382243"/>
    <w:multiLevelType w:val="multilevel"/>
    <w:tmpl w:val="36664D00"/>
    <w:lvl w:ilvl="0">
      <w:numFmt w:val="bullet"/>
      <w:lvlText w:val="•"/>
      <w:lvlJc w:val="left"/>
      <w:pPr>
        <w:ind w:left="1080" w:hanging="360"/>
      </w:pPr>
      <w:rPr>
        <w:rFonts w:ascii="Verdana" w:eastAsia="Calibri" w:hAnsi="Verdana"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EFE2319"/>
    <w:multiLevelType w:val="multilevel"/>
    <w:tmpl w:val="7576BF04"/>
    <w:styleLink w:val="WWNum1"/>
    <w:lvl w:ilvl="0">
      <w:numFmt w:val="bullet"/>
      <w:lvlText w:val=""/>
      <w:lvlJc w:val="left"/>
      <w:pPr>
        <w:ind w:left="820" w:hanging="360"/>
      </w:pPr>
      <w:rPr>
        <w:rFonts w:ascii="Symbol" w:eastAsia="Symbol" w:hAnsi="Symbol" w:cs="Symbol"/>
        <w:w w:val="100"/>
        <w:sz w:val="24"/>
        <w:szCs w:val="24"/>
      </w:rPr>
    </w:lvl>
    <w:lvl w:ilvl="1">
      <w:numFmt w:val="bullet"/>
      <w:lvlText w:val=""/>
      <w:lvlJc w:val="left"/>
      <w:pPr>
        <w:ind w:left="1380" w:hanging="360"/>
      </w:pPr>
      <w:rPr>
        <w:rFonts w:ascii="Symbol" w:eastAsia="Symbol" w:hAnsi="Symbol" w:cs="Symbol"/>
        <w:w w:val="100"/>
        <w:sz w:val="24"/>
        <w:szCs w:val="24"/>
      </w:rPr>
    </w:lvl>
    <w:lvl w:ilvl="2">
      <w:numFmt w:val="bullet"/>
      <w:lvlText w:val="•"/>
      <w:lvlJc w:val="left"/>
      <w:pPr>
        <w:ind w:left="2245" w:hanging="360"/>
      </w:pPr>
    </w:lvl>
    <w:lvl w:ilvl="3">
      <w:numFmt w:val="bullet"/>
      <w:lvlText w:val="•"/>
      <w:lvlJc w:val="left"/>
      <w:pPr>
        <w:ind w:left="3110" w:hanging="360"/>
      </w:pPr>
    </w:lvl>
    <w:lvl w:ilvl="4">
      <w:numFmt w:val="bullet"/>
      <w:lvlText w:val="•"/>
      <w:lvlJc w:val="left"/>
      <w:pPr>
        <w:ind w:left="3975" w:hanging="360"/>
      </w:pPr>
    </w:lvl>
    <w:lvl w:ilvl="5">
      <w:numFmt w:val="bullet"/>
      <w:lvlText w:val="•"/>
      <w:lvlJc w:val="left"/>
      <w:pPr>
        <w:ind w:left="4840" w:hanging="360"/>
      </w:pPr>
    </w:lvl>
    <w:lvl w:ilvl="6">
      <w:numFmt w:val="bullet"/>
      <w:lvlText w:val="•"/>
      <w:lvlJc w:val="left"/>
      <w:pPr>
        <w:ind w:left="5705" w:hanging="360"/>
      </w:pPr>
    </w:lvl>
    <w:lvl w:ilvl="7">
      <w:numFmt w:val="bullet"/>
      <w:lvlText w:val="•"/>
      <w:lvlJc w:val="left"/>
      <w:pPr>
        <w:ind w:left="6570" w:hanging="360"/>
      </w:pPr>
    </w:lvl>
    <w:lvl w:ilvl="8">
      <w:numFmt w:val="bullet"/>
      <w:lvlText w:val="•"/>
      <w:lvlJc w:val="left"/>
      <w:pPr>
        <w:ind w:left="7436" w:hanging="360"/>
      </w:pPr>
    </w:lvl>
  </w:abstractNum>
  <w:num w:numId="1">
    <w:abstractNumId w:val="4"/>
  </w:num>
  <w:num w:numId="2">
    <w:abstractNumId w:val="2"/>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EB"/>
    <w:rsid w:val="00387477"/>
    <w:rsid w:val="00622A15"/>
    <w:rsid w:val="006424E5"/>
    <w:rsid w:val="0098422D"/>
    <w:rsid w:val="00A53373"/>
    <w:rsid w:val="00A953EB"/>
    <w:rsid w:val="00E433EA"/>
    <w:rsid w:val="00F30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21A"/>
  <w15:docId w15:val="{A80859FA-D33D-4F09-9519-BC53F938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GB"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spacing w:after="160"/>
      <w:ind w:left="100" w:right="1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line="240" w:lineRule="auto"/>
    </w:pPr>
    <w:rPr>
      <w:rFonts w:ascii="Comic Sans MS" w:eastAsia="Comic Sans MS" w:hAnsi="Comic Sans MS" w:cs="Comic Sans MS"/>
      <w:lang w:val="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spacing w:before="37"/>
      <w:ind w:left="820" w:hanging="36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imes New Roman" w:hAnsi="Times New Roman" w:cs="Times New Roman"/>
      <w:sz w:val="18"/>
      <w:szCs w:val="18"/>
    </w:rPr>
  </w:style>
  <w:style w:type="character" w:customStyle="1" w:styleId="Heading1Char">
    <w:name w:val="Heading 1 Char"/>
    <w:basedOn w:val="DefaultParagraphFont"/>
    <w:rPr>
      <w:rFonts w:ascii="Comic Sans MS" w:eastAsia="Comic Sans MS" w:hAnsi="Comic Sans MS" w:cs="Comic Sans MS"/>
      <w:b/>
      <w:bCs/>
      <w:sz w:val="24"/>
      <w:szCs w:val="24"/>
      <w:u w:val="single" w:color="000000"/>
      <w:lang w:val="en-US"/>
    </w:rPr>
  </w:style>
  <w:style w:type="character" w:customStyle="1" w:styleId="BodyTextChar">
    <w:name w:val="Body Text Char"/>
    <w:basedOn w:val="DefaultParagraphFont"/>
    <w:rPr>
      <w:rFonts w:ascii="Comic Sans MS" w:eastAsia="Comic Sans MS" w:hAnsi="Comic Sans MS" w:cs="Comic Sans MS"/>
      <w:sz w:val="24"/>
      <w:szCs w:val="24"/>
      <w:lang w:val="en-US"/>
    </w:rPr>
  </w:style>
  <w:style w:type="character" w:customStyle="1" w:styleId="HeaderChar">
    <w:name w:val="Header Char"/>
    <w:basedOn w:val="DefaultParagraphFont"/>
    <w:rPr>
      <w:rFonts w:ascii="Comic Sans MS" w:eastAsia="Comic Sans MS" w:hAnsi="Comic Sans MS" w:cs="Comic Sans MS"/>
      <w:lang w:val="en-US"/>
    </w:rPr>
  </w:style>
  <w:style w:type="character" w:customStyle="1" w:styleId="FooterChar">
    <w:name w:val="Footer Char"/>
    <w:basedOn w:val="DefaultParagraphFont"/>
    <w:rPr>
      <w:rFonts w:ascii="Comic Sans MS" w:eastAsia="Comic Sans MS" w:hAnsi="Comic Sans MS" w:cs="Comic Sans MS"/>
      <w:lang w:val="en-US"/>
    </w:rPr>
  </w:style>
  <w:style w:type="character" w:customStyle="1" w:styleId="BalloonTextChar">
    <w:name w:val="Balloon Text Char"/>
    <w:basedOn w:val="DefaultParagraphFont"/>
    <w:rPr>
      <w:rFonts w:ascii="Times New Roman" w:eastAsia="Comic Sans MS" w:hAnsi="Times New Roman" w:cs="Times New Roman"/>
      <w:sz w:val="18"/>
      <w:szCs w:val="18"/>
      <w:lang w:val="en-US"/>
    </w:rPr>
  </w:style>
  <w:style w:type="character" w:customStyle="1" w:styleId="ListLabel1">
    <w:name w:val="ListLabel 1"/>
    <w:rPr>
      <w:rFonts w:eastAsia="Symbol" w:cs="Symbol"/>
      <w:w w:val="100"/>
      <w:sz w:val="24"/>
      <w:szCs w:val="24"/>
    </w:rPr>
  </w:style>
  <w:style w:type="character" w:customStyle="1" w:styleId="ListLabel2">
    <w:name w:val="ListLabel 2"/>
    <w:rPr>
      <w:rFonts w:cs="Courier New"/>
    </w:rPr>
  </w:style>
  <w:style w:type="paragraph" w:customStyle="1" w:styleId="Default">
    <w:name w:val="Default"/>
    <w:pPr>
      <w:widowControl/>
      <w:suppressAutoHyphens/>
      <w:autoSpaceDE w:val="0"/>
      <w:spacing w:after="0" w:line="240" w:lineRule="auto"/>
    </w:pPr>
    <w:rPr>
      <w:rFonts w:ascii="Arial" w:eastAsia="Calibri" w:hAnsi="Arial" w:cs="Arial"/>
      <w:color w:val="000000"/>
      <w:kern w:val="0"/>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2558</Words>
  <Characters>14587</Characters>
  <Application>Microsoft Office Word</Application>
  <DocSecurity>0</DocSecurity>
  <Lines>121</Lines>
  <Paragraphs>34</Paragraphs>
  <ScaleCrop>false</ScaleCrop>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Tumman</dc:creator>
  <cp:lastModifiedBy>Catherine Tumman</cp:lastModifiedBy>
  <cp:revision>6</cp:revision>
  <cp:lastPrinted>2019-08-15T11:39:00Z</cp:lastPrinted>
  <dcterms:created xsi:type="dcterms:W3CDTF">2021-07-20T10:35:00Z</dcterms:created>
  <dcterms:modified xsi:type="dcterms:W3CDTF">2021-11-05T13:41:00Z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